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168" w:rsidRDefault="00C60168" w:rsidP="00C60168">
      <w:pPr>
        <w:pStyle w:val="1"/>
        <w:spacing w:before="73"/>
        <w:ind w:left="666" w:right="808" w:firstLine="0"/>
        <w:rPr>
          <w:sz w:val="28"/>
          <w:szCs w:val="28"/>
        </w:rPr>
      </w:pPr>
      <w:bookmarkStart w:id="0" w:name="_Toc230097467"/>
      <w:r>
        <w:rPr>
          <w:sz w:val="28"/>
          <w:szCs w:val="28"/>
        </w:rPr>
        <w:t>Министерство сельского хозяйства Российской Федерации</w:t>
      </w:r>
      <w:bookmarkEnd w:id="0"/>
    </w:p>
    <w:p w:rsidR="00C60168" w:rsidRDefault="00C60168" w:rsidP="00C60168">
      <w:pPr>
        <w:spacing w:before="1"/>
        <w:ind w:left="666" w:right="80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Федеральное государственное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z w:val="28"/>
          <w:szCs w:val="28"/>
        </w:rPr>
        <w:t>бюджетное</w:t>
      </w:r>
      <w:r>
        <w:rPr>
          <w:b/>
          <w:spacing w:val="-11"/>
          <w:sz w:val="28"/>
          <w:szCs w:val="28"/>
        </w:rPr>
        <w:t xml:space="preserve"> образовательное </w:t>
      </w:r>
      <w:r>
        <w:rPr>
          <w:b/>
          <w:sz w:val="28"/>
          <w:szCs w:val="28"/>
        </w:rPr>
        <w:t>учреждение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z w:val="28"/>
          <w:szCs w:val="28"/>
        </w:rPr>
        <w:t>высшего образования</w:t>
      </w:r>
    </w:p>
    <w:p w:rsidR="00C60168" w:rsidRDefault="00C60168" w:rsidP="00C60168">
      <w:pPr>
        <w:ind w:left="671" w:right="80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«Санкт-Петербургский государственный университет ветеринарной медицины» (ФГБОУ ВО СПбГУВМ)</w:t>
      </w:r>
    </w:p>
    <w:p w:rsidR="00C60168" w:rsidRDefault="00C60168" w:rsidP="00C60168">
      <w:pPr>
        <w:pStyle w:val="a3"/>
        <w:rPr>
          <w:b/>
          <w:sz w:val="20"/>
        </w:rPr>
      </w:pPr>
    </w:p>
    <w:p w:rsidR="00C60168" w:rsidRDefault="00C60168" w:rsidP="00C60168">
      <w:pPr>
        <w:pStyle w:val="a3"/>
        <w:rPr>
          <w:b/>
          <w:sz w:val="20"/>
        </w:rPr>
      </w:pPr>
    </w:p>
    <w:p w:rsidR="00C60168" w:rsidRDefault="00C60168" w:rsidP="00C60168">
      <w:pPr>
        <w:pStyle w:val="a3"/>
        <w:rPr>
          <w:b/>
          <w:sz w:val="20"/>
        </w:rPr>
      </w:pPr>
    </w:p>
    <w:p w:rsidR="00C60168" w:rsidRDefault="00C60168" w:rsidP="00C60168">
      <w:pPr>
        <w:pStyle w:val="a3"/>
        <w:rPr>
          <w:b/>
          <w:sz w:val="20"/>
        </w:rPr>
      </w:pPr>
    </w:p>
    <w:p w:rsidR="00C60168" w:rsidRDefault="00C60168" w:rsidP="00C60168">
      <w:pPr>
        <w:pStyle w:val="a3"/>
        <w:rPr>
          <w:b/>
          <w:sz w:val="20"/>
        </w:rPr>
      </w:pPr>
    </w:p>
    <w:p w:rsidR="00C60168" w:rsidRDefault="00C60168" w:rsidP="00C60168">
      <w:pPr>
        <w:pStyle w:val="a3"/>
        <w:rPr>
          <w:b/>
          <w:sz w:val="20"/>
        </w:rPr>
      </w:pPr>
    </w:p>
    <w:p w:rsidR="00C60168" w:rsidRDefault="00C60168" w:rsidP="00C60168">
      <w:pPr>
        <w:pStyle w:val="a3"/>
        <w:rPr>
          <w:b/>
          <w:sz w:val="20"/>
        </w:rPr>
      </w:pPr>
    </w:p>
    <w:p w:rsidR="00C60168" w:rsidRDefault="00C60168" w:rsidP="00C60168">
      <w:pPr>
        <w:rPr>
          <w:sz w:val="24"/>
          <w:szCs w:val="28"/>
        </w:rPr>
      </w:pPr>
      <w:r>
        <w:rPr>
          <w:sz w:val="24"/>
          <w:szCs w:val="28"/>
        </w:rPr>
        <w:t xml:space="preserve"> «УТВЕРЖДАЮ»</w:t>
      </w:r>
    </w:p>
    <w:p w:rsidR="00C60168" w:rsidRDefault="00C60168" w:rsidP="00C60168">
      <w:pPr>
        <w:rPr>
          <w:sz w:val="24"/>
          <w:szCs w:val="28"/>
        </w:rPr>
      </w:pPr>
    </w:p>
    <w:p w:rsidR="00C60168" w:rsidRDefault="00C60168" w:rsidP="00C60168">
      <w:pPr>
        <w:rPr>
          <w:sz w:val="24"/>
          <w:szCs w:val="28"/>
        </w:rPr>
      </w:pPr>
      <w:r>
        <w:rPr>
          <w:sz w:val="24"/>
          <w:szCs w:val="28"/>
        </w:rPr>
        <w:t>Ректор федерального государственного</w:t>
      </w:r>
    </w:p>
    <w:p w:rsidR="00C60168" w:rsidRDefault="00C60168" w:rsidP="00C60168">
      <w:pPr>
        <w:rPr>
          <w:sz w:val="24"/>
          <w:szCs w:val="28"/>
        </w:rPr>
      </w:pPr>
      <w:r>
        <w:rPr>
          <w:sz w:val="24"/>
          <w:szCs w:val="28"/>
        </w:rPr>
        <w:t>бюджетного образовательного учреждения</w:t>
      </w:r>
    </w:p>
    <w:p w:rsidR="00C60168" w:rsidRDefault="00C60168" w:rsidP="00C60168">
      <w:pPr>
        <w:rPr>
          <w:sz w:val="24"/>
          <w:szCs w:val="28"/>
        </w:rPr>
      </w:pPr>
      <w:r>
        <w:rPr>
          <w:sz w:val="24"/>
          <w:szCs w:val="28"/>
        </w:rPr>
        <w:t>высшего образования «Санкт-</w:t>
      </w:r>
    </w:p>
    <w:p w:rsidR="00C60168" w:rsidRDefault="00C60168" w:rsidP="00C60168">
      <w:pPr>
        <w:rPr>
          <w:sz w:val="24"/>
          <w:szCs w:val="28"/>
        </w:rPr>
      </w:pPr>
      <w:r>
        <w:rPr>
          <w:sz w:val="24"/>
          <w:szCs w:val="28"/>
        </w:rPr>
        <w:t>Петербургский государственный</w:t>
      </w:r>
    </w:p>
    <w:p w:rsidR="00C60168" w:rsidRDefault="00C60168" w:rsidP="00C60168">
      <w:pPr>
        <w:rPr>
          <w:sz w:val="24"/>
          <w:szCs w:val="28"/>
        </w:rPr>
      </w:pPr>
      <w:r>
        <w:rPr>
          <w:sz w:val="24"/>
          <w:szCs w:val="28"/>
        </w:rPr>
        <w:t>университет ветеринарной медицины»</w:t>
      </w:r>
    </w:p>
    <w:p w:rsidR="00C60168" w:rsidRDefault="00C60168" w:rsidP="00C60168">
      <w:pPr>
        <w:rPr>
          <w:sz w:val="24"/>
          <w:szCs w:val="28"/>
        </w:rPr>
      </w:pPr>
    </w:p>
    <w:p w:rsidR="00C60168" w:rsidRDefault="00C60168" w:rsidP="00C60168">
      <w:pPr>
        <w:rPr>
          <w:sz w:val="24"/>
          <w:szCs w:val="28"/>
        </w:rPr>
      </w:pPr>
      <w:r>
        <w:rPr>
          <w:sz w:val="24"/>
          <w:szCs w:val="28"/>
        </w:rPr>
        <w:t>___________________    К.В. Племяшов</w:t>
      </w:r>
    </w:p>
    <w:p w:rsidR="00C60168" w:rsidRDefault="00C60168" w:rsidP="00C60168">
      <w:pPr>
        <w:rPr>
          <w:sz w:val="24"/>
          <w:szCs w:val="28"/>
        </w:rPr>
      </w:pPr>
    </w:p>
    <w:p w:rsidR="00C60168" w:rsidRDefault="00C60168" w:rsidP="00C60168">
      <w:pPr>
        <w:rPr>
          <w:sz w:val="24"/>
          <w:szCs w:val="28"/>
        </w:rPr>
      </w:pPr>
      <w:r>
        <w:rPr>
          <w:sz w:val="24"/>
          <w:szCs w:val="28"/>
        </w:rPr>
        <w:t>от «__»  ____________  2026 г.</w:t>
      </w:r>
    </w:p>
    <w:p w:rsidR="00BC4A0F" w:rsidRDefault="00BC4A0F" w:rsidP="00BC4A0F">
      <w:pPr>
        <w:spacing w:before="73"/>
        <w:ind w:left="666" w:right="808"/>
        <w:jc w:val="center"/>
        <w:outlineLvl w:val="0"/>
        <w:rPr>
          <w:b/>
          <w:bCs/>
          <w:sz w:val="24"/>
          <w:szCs w:val="24"/>
        </w:rPr>
      </w:pPr>
      <w:bookmarkStart w:id="1" w:name="_GoBack"/>
      <w:bookmarkEnd w:id="1"/>
    </w:p>
    <w:p w:rsidR="00BA5A0C" w:rsidRDefault="00BA5A0C">
      <w:pPr>
        <w:pStyle w:val="a3"/>
        <w:spacing w:before="258"/>
        <w:rPr>
          <w:b/>
        </w:rPr>
      </w:pPr>
    </w:p>
    <w:p w:rsidR="00BC4A0F" w:rsidRDefault="00BC4A0F">
      <w:pPr>
        <w:pStyle w:val="a3"/>
        <w:spacing w:before="258"/>
        <w:rPr>
          <w:b/>
        </w:rPr>
      </w:pPr>
    </w:p>
    <w:p w:rsidR="0053505B" w:rsidRDefault="0053505B">
      <w:pPr>
        <w:pStyle w:val="a3"/>
        <w:spacing w:before="258"/>
        <w:rPr>
          <w:b/>
        </w:rPr>
      </w:pPr>
    </w:p>
    <w:p w:rsidR="00BC4A0F" w:rsidRDefault="00BC4A0F">
      <w:pPr>
        <w:pStyle w:val="a3"/>
        <w:spacing w:before="258"/>
        <w:rPr>
          <w:b/>
        </w:rPr>
      </w:pPr>
    </w:p>
    <w:p w:rsidR="00BA5A0C" w:rsidRPr="00BC4A0F" w:rsidRDefault="00EA617A">
      <w:pPr>
        <w:spacing w:before="28"/>
        <w:ind w:left="727" w:right="1019"/>
        <w:jc w:val="center"/>
        <w:rPr>
          <w:b/>
          <w:sz w:val="28"/>
        </w:rPr>
      </w:pPr>
      <w:r w:rsidRPr="00EA617A">
        <w:rPr>
          <w:b/>
          <w:spacing w:val="-2"/>
          <w:sz w:val="28"/>
        </w:rPr>
        <w:t>ПОРЯДОК</w:t>
      </w:r>
      <w:r>
        <w:rPr>
          <w:b/>
          <w:spacing w:val="-2"/>
          <w:sz w:val="32"/>
        </w:rPr>
        <w:t xml:space="preserve"> </w:t>
      </w:r>
      <w:r w:rsidR="00BC4A0F" w:rsidRPr="00BC4A0F">
        <w:rPr>
          <w:b/>
          <w:sz w:val="28"/>
        </w:rPr>
        <w:t>ПЕРЕВОДА, ОТЧИСЛЕНИЯ И ВОССТАНОВЛЕНИЯ ОБУЧАЮЩИХСЯ</w:t>
      </w:r>
    </w:p>
    <w:p w:rsidR="00BA5A0C" w:rsidRDefault="00BA5A0C">
      <w:pPr>
        <w:pStyle w:val="a3"/>
        <w:rPr>
          <w:b/>
        </w:rPr>
      </w:pPr>
    </w:p>
    <w:p w:rsidR="00BA5A0C" w:rsidRDefault="00BA5A0C">
      <w:pPr>
        <w:pStyle w:val="a3"/>
        <w:rPr>
          <w:b/>
        </w:rPr>
      </w:pPr>
    </w:p>
    <w:p w:rsidR="00BC4A0F" w:rsidRDefault="00BC4A0F">
      <w:pPr>
        <w:pStyle w:val="a3"/>
        <w:rPr>
          <w:b/>
        </w:rPr>
      </w:pPr>
    </w:p>
    <w:p w:rsidR="00BA5A0C" w:rsidRDefault="00BA5A0C">
      <w:pPr>
        <w:pStyle w:val="a3"/>
        <w:rPr>
          <w:b/>
        </w:rPr>
      </w:pPr>
    </w:p>
    <w:p w:rsidR="00BC4A0F" w:rsidRDefault="00BC4A0F">
      <w:pPr>
        <w:pStyle w:val="a3"/>
        <w:spacing w:before="27"/>
        <w:rPr>
          <w:b/>
        </w:rPr>
      </w:pPr>
    </w:p>
    <w:p w:rsidR="00EA617A" w:rsidRDefault="00EA617A">
      <w:pPr>
        <w:pStyle w:val="a3"/>
        <w:spacing w:before="27"/>
        <w:rPr>
          <w:b/>
        </w:rPr>
      </w:pPr>
    </w:p>
    <w:p w:rsidR="00EA617A" w:rsidRDefault="00EA617A">
      <w:pPr>
        <w:pStyle w:val="a3"/>
        <w:spacing w:before="27"/>
        <w:rPr>
          <w:b/>
        </w:rPr>
      </w:pPr>
    </w:p>
    <w:p w:rsidR="00EA617A" w:rsidRDefault="00EA617A">
      <w:pPr>
        <w:pStyle w:val="a3"/>
        <w:spacing w:before="27"/>
        <w:rPr>
          <w:b/>
        </w:rPr>
      </w:pPr>
    </w:p>
    <w:p w:rsidR="00EA617A" w:rsidRDefault="00EA617A">
      <w:pPr>
        <w:pStyle w:val="a3"/>
        <w:spacing w:before="27"/>
        <w:rPr>
          <w:b/>
        </w:rPr>
      </w:pPr>
    </w:p>
    <w:p w:rsidR="0053505B" w:rsidRDefault="0053505B">
      <w:pPr>
        <w:pStyle w:val="a3"/>
        <w:spacing w:before="27"/>
        <w:rPr>
          <w:b/>
        </w:rPr>
      </w:pPr>
    </w:p>
    <w:p w:rsidR="00EA617A" w:rsidRDefault="00EA617A">
      <w:pPr>
        <w:pStyle w:val="a3"/>
        <w:spacing w:before="27"/>
        <w:rPr>
          <w:b/>
        </w:rPr>
      </w:pPr>
    </w:p>
    <w:p w:rsidR="00EA617A" w:rsidRDefault="00EA617A">
      <w:pPr>
        <w:pStyle w:val="a3"/>
        <w:spacing w:before="27"/>
        <w:rPr>
          <w:b/>
        </w:rPr>
      </w:pPr>
    </w:p>
    <w:p w:rsidR="00EA617A" w:rsidRDefault="00EA617A">
      <w:pPr>
        <w:pStyle w:val="a3"/>
        <w:spacing w:before="27"/>
        <w:rPr>
          <w:b/>
        </w:rPr>
      </w:pPr>
    </w:p>
    <w:p w:rsidR="00EA617A" w:rsidRDefault="00EA617A">
      <w:pPr>
        <w:pStyle w:val="a3"/>
        <w:spacing w:before="27"/>
        <w:rPr>
          <w:b/>
        </w:rPr>
      </w:pPr>
    </w:p>
    <w:p w:rsidR="00EA617A" w:rsidRDefault="00EA617A">
      <w:pPr>
        <w:pStyle w:val="a3"/>
        <w:spacing w:before="27"/>
        <w:rPr>
          <w:b/>
        </w:rPr>
      </w:pPr>
    </w:p>
    <w:p w:rsidR="00EA617A" w:rsidRDefault="00EA617A">
      <w:pPr>
        <w:pStyle w:val="a3"/>
        <w:spacing w:before="27"/>
        <w:rPr>
          <w:b/>
        </w:rPr>
      </w:pPr>
    </w:p>
    <w:p w:rsidR="00EA617A" w:rsidRDefault="00EA617A">
      <w:pPr>
        <w:pStyle w:val="a3"/>
        <w:spacing w:before="27"/>
        <w:rPr>
          <w:b/>
        </w:rPr>
      </w:pPr>
    </w:p>
    <w:p w:rsidR="00BC4A0F" w:rsidRDefault="00BC4A0F">
      <w:pPr>
        <w:pStyle w:val="a3"/>
        <w:spacing w:before="27"/>
        <w:rPr>
          <w:b/>
        </w:rPr>
      </w:pPr>
    </w:p>
    <w:p w:rsidR="00BA5A0C" w:rsidRPr="00BC4A0F" w:rsidRDefault="00A64C65">
      <w:pPr>
        <w:pStyle w:val="a3"/>
        <w:ind w:left="727" w:right="1010"/>
        <w:jc w:val="center"/>
        <w:rPr>
          <w:sz w:val="28"/>
        </w:rPr>
      </w:pPr>
      <w:r w:rsidRPr="00BC4A0F">
        <w:rPr>
          <w:sz w:val="28"/>
        </w:rPr>
        <w:t>Санкт-</w:t>
      </w:r>
      <w:r w:rsidRPr="00BC4A0F">
        <w:rPr>
          <w:spacing w:val="-2"/>
          <w:sz w:val="28"/>
        </w:rPr>
        <w:t>Петербург</w:t>
      </w:r>
    </w:p>
    <w:p w:rsidR="00EA617A" w:rsidRPr="00EA617A" w:rsidRDefault="00EA617A" w:rsidP="00EA617A">
      <w:pPr>
        <w:pStyle w:val="a3"/>
        <w:spacing w:before="27"/>
        <w:ind w:left="727" w:right="1008"/>
        <w:jc w:val="center"/>
        <w:rPr>
          <w:spacing w:val="-4"/>
          <w:sz w:val="28"/>
        </w:rPr>
      </w:pPr>
      <w:r>
        <w:rPr>
          <w:spacing w:val="-4"/>
          <w:sz w:val="28"/>
        </w:rPr>
        <w:lastRenderedPageBreak/>
        <w:t>2026</w:t>
      </w: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id w:val="-212861462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E338F" w:rsidRPr="00EA617A" w:rsidRDefault="002E338F" w:rsidP="002E338F">
          <w:pPr>
            <w:pStyle w:val="ac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EA617A">
            <w:rPr>
              <w:rFonts w:ascii="Times New Roman" w:hAnsi="Times New Roman" w:cs="Times New Roman"/>
              <w:color w:val="auto"/>
              <w:sz w:val="28"/>
              <w:szCs w:val="28"/>
            </w:rPr>
            <w:t>Оглавление</w:t>
          </w:r>
        </w:p>
        <w:p w:rsidR="00EA617A" w:rsidRPr="00EA617A" w:rsidRDefault="002E338F">
          <w:pPr>
            <w:pStyle w:val="11"/>
            <w:tabs>
              <w:tab w:val="left" w:pos="440"/>
              <w:tab w:val="right" w:leader="dot" w:pos="991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r w:rsidRPr="00EA617A">
            <w:rPr>
              <w:sz w:val="28"/>
              <w:szCs w:val="28"/>
            </w:rPr>
            <w:fldChar w:fldCharType="begin"/>
          </w:r>
          <w:r w:rsidRPr="00EA617A">
            <w:rPr>
              <w:sz w:val="28"/>
              <w:szCs w:val="28"/>
            </w:rPr>
            <w:instrText xml:space="preserve"> TOC \o "1-3" \h \z \u </w:instrText>
          </w:r>
          <w:r w:rsidRPr="00EA617A">
            <w:rPr>
              <w:sz w:val="28"/>
              <w:szCs w:val="28"/>
            </w:rPr>
            <w:fldChar w:fldCharType="separate"/>
          </w:r>
          <w:hyperlink w:anchor="_Toc230097289" w:history="1">
            <w:r w:rsidR="00EA617A" w:rsidRPr="00EA617A">
              <w:rPr>
                <w:rStyle w:val="ad"/>
                <w:bCs/>
                <w:noProof/>
                <w:sz w:val="28"/>
                <w:szCs w:val="28"/>
              </w:rPr>
              <w:t>1.</w:t>
            </w:r>
            <w:r w:rsidR="00EA617A" w:rsidRPr="00EA617A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EA617A" w:rsidRPr="00EA617A">
              <w:rPr>
                <w:rStyle w:val="ad"/>
                <w:noProof/>
                <w:sz w:val="28"/>
                <w:szCs w:val="28"/>
              </w:rPr>
              <w:t>Общие</w:t>
            </w:r>
            <w:r w:rsidR="00EA617A" w:rsidRPr="00EA617A">
              <w:rPr>
                <w:rStyle w:val="ad"/>
                <w:noProof/>
                <w:spacing w:val="-4"/>
                <w:sz w:val="28"/>
                <w:szCs w:val="28"/>
              </w:rPr>
              <w:t xml:space="preserve"> </w:t>
            </w:r>
            <w:r w:rsidR="00EA617A" w:rsidRPr="00EA617A">
              <w:rPr>
                <w:rStyle w:val="ad"/>
                <w:noProof/>
                <w:spacing w:val="-2"/>
                <w:sz w:val="28"/>
                <w:szCs w:val="28"/>
              </w:rPr>
              <w:t>положения</w:t>
            </w:r>
            <w:r w:rsidR="00EA617A" w:rsidRPr="00EA617A">
              <w:rPr>
                <w:noProof/>
                <w:webHidden/>
                <w:sz w:val="28"/>
                <w:szCs w:val="28"/>
              </w:rPr>
              <w:tab/>
            </w:r>
            <w:r w:rsidR="00EA617A" w:rsidRPr="00EA617A">
              <w:rPr>
                <w:noProof/>
                <w:webHidden/>
                <w:sz w:val="28"/>
                <w:szCs w:val="28"/>
              </w:rPr>
              <w:fldChar w:fldCharType="begin"/>
            </w:r>
            <w:r w:rsidR="00EA617A" w:rsidRPr="00EA617A">
              <w:rPr>
                <w:noProof/>
                <w:webHidden/>
                <w:sz w:val="28"/>
                <w:szCs w:val="28"/>
              </w:rPr>
              <w:instrText xml:space="preserve"> PAGEREF _Toc230097289 \h </w:instrText>
            </w:r>
            <w:r w:rsidR="00EA617A" w:rsidRPr="00EA617A">
              <w:rPr>
                <w:noProof/>
                <w:webHidden/>
                <w:sz w:val="28"/>
                <w:szCs w:val="28"/>
              </w:rPr>
            </w:r>
            <w:r w:rsidR="00EA617A" w:rsidRPr="00EA617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A617A" w:rsidRPr="00EA617A">
              <w:rPr>
                <w:noProof/>
                <w:webHidden/>
                <w:sz w:val="28"/>
                <w:szCs w:val="28"/>
              </w:rPr>
              <w:t>5</w:t>
            </w:r>
            <w:r w:rsidR="00EA617A" w:rsidRPr="00EA617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A617A" w:rsidRPr="00EA617A" w:rsidRDefault="00232456">
          <w:pPr>
            <w:pStyle w:val="11"/>
            <w:tabs>
              <w:tab w:val="left" w:pos="440"/>
              <w:tab w:val="right" w:leader="dot" w:pos="991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30097290" w:history="1">
            <w:r w:rsidR="00EA617A" w:rsidRPr="00EA617A">
              <w:rPr>
                <w:rStyle w:val="ad"/>
                <w:bCs/>
                <w:noProof/>
                <w:sz w:val="28"/>
                <w:szCs w:val="28"/>
              </w:rPr>
              <w:t>2.</w:t>
            </w:r>
            <w:r w:rsidR="00EA617A" w:rsidRPr="00EA617A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EA617A" w:rsidRPr="00EA617A">
              <w:rPr>
                <w:rStyle w:val="ad"/>
                <w:noProof/>
                <w:sz w:val="28"/>
                <w:szCs w:val="28"/>
              </w:rPr>
              <w:t>Основания</w:t>
            </w:r>
            <w:r w:rsidR="00EA617A" w:rsidRPr="00EA617A">
              <w:rPr>
                <w:rStyle w:val="ad"/>
                <w:noProof/>
                <w:spacing w:val="-7"/>
                <w:sz w:val="28"/>
                <w:szCs w:val="28"/>
              </w:rPr>
              <w:t xml:space="preserve"> </w:t>
            </w:r>
            <w:r w:rsidR="00EA617A" w:rsidRPr="00EA617A">
              <w:rPr>
                <w:rStyle w:val="ad"/>
                <w:noProof/>
                <w:sz w:val="28"/>
                <w:szCs w:val="28"/>
              </w:rPr>
              <w:t>и</w:t>
            </w:r>
            <w:r w:rsidR="00EA617A" w:rsidRPr="00EA617A">
              <w:rPr>
                <w:rStyle w:val="ad"/>
                <w:noProof/>
                <w:spacing w:val="-5"/>
                <w:sz w:val="28"/>
                <w:szCs w:val="28"/>
              </w:rPr>
              <w:t xml:space="preserve"> </w:t>
            </w:r>
            <w:r w:rsidR="00EA617A" w:rsidRPr="00EA617A">
              <w:rPr>
                <w:rStyle w:val="ad"/>
                <w:noProof/>
                <w:sz w:val="28"/>
                <w:szCs w:val="28"/>
              </w:rPr>
              <w:t>порядок</w:t>
            </w:r>
            <w:r w:rsidR="00EA617A" w:rsidRPr="00EA617A">
              <w:rPr>
                <w:rStyle w:val="ad"/>
                <w:noProof/>
                <w:spacing w:val="-4"/>
                <w:sz w:val="28"/>
                <w:szCs w:val="28"/>
              </w:rPr>
              <w:t xml:space="preserve"> </w:t>
            </w:r>
            <w:r w:rsidR="00EA617A" w:rsidRPr="00EA617A">
              <w:rPr>
                <w:rStyle w:val="ad"/>
                <w:noProof/>
                <w:sz w:val="28"/>
                <w:szCs w:val="28"/>
              </w:rPr>
              <w:t>отчисления,</w:t>
            </w:r>
            <w:r w:rsidR="00EA617A" w:rsidRPr="00EA617A">
              <w:rPr>
                <w:rStyle w:val="ad"/>
                <w:noProof/>
                <w:spacing w:val="-3"/>
                <w:sz w:val="28"/>
                <w:szCs w:val="28"/>
              </w:rPr>
              <w:t xml:space="preserve"> </w:t>
            </w:r>
            <w:r w:rsidR="00EA617A" w:rsidRPr="00EA617A">
              <w:rPr>
                <w:rStyle w:val="ad"/>
                <w:noProof/>
                <w:sz w:val="28"/>
                <w:szCs w:val="28"/>
              </w:rPr>
              <w:t>перевода</w:t>
            </w:r>
            <w:r w:rsidR="00EA617A" w:rsidRPr="00EA617A">
              <w:rPr>
                <w:rStyle w:val="ad"/>
                <w:noProof/>
                <w:spacing w:val="-3"/>
                <w:sz w:val="28"/>
                <w:szCs w:val="28"/>
              </w:rPr>
              <w:t xml:space="preserve"> </w:t>
            </w:r>
            <w:r w:rsidR="00EA617A" w:rsidRPr="00EA617A">
              <w:rPr>
                <w:rStyle w:val="ad"/>
                <w:noProof/>
                <w:spacing w:val="-2"/>
                <w:sz w:val="28"/>
                <w:szCs w:val="28"/>
              </w:rPr>
              <w:t>обучающихся</w:t>
            </w:r>
            <w:r w:rsidR="00EA617A" w:rsidRPr="00EA617A">
              <w:rPr>
                <w:noProof/>
                <w:webHidden/>
                <w:sz w:val="28"/>
                <w:szCs w:val="28"/>
              </w:rPr>
              <w:tab/>
            </w:r>
            <w:r w:rsidR="00EA617A" w:rsidRPr="00EA617A">
              <w:rPr>
                <w:noProof/>
                <w:webHidden/>
                <w:sz w:val="28"/>
                <w:szCs w:val="28"/>
              </w:rPr>
              <w:fldChar w:fldCharType="begin"/>
            </w:r>
            <w:r w:rsidR="00EA617A" w:rsidRPr="00EA617A">
              <w:rPr>
                <w:noProof/>
                <w:webHidden/>
                <w:sz w:val="28"/>
                <w:szCs w:val="28"/>
              </w:rPr>
              <w:instrText xml:space="preserve"> PAGEREF _Toc230097290 \h </w:instrText>
            </w:r>
            <w:r w:rsidR="00EA617A" w:rsidRPr="00EA617A">
              <w:rPr>
                <w:noProof/>
                <w:webHidden/>
                <w:sz w:val="28"/>
                <w:szCs w:val="28"/>
              </w:rPr>
            </w:r>
            <w:r w:rsidR="00EA617A" w:rsidRPr="00EA617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A617A" w:rsidRPr="00EA617A">
              <w:rPr>
                <w:noProof/>
                <w:webHidden/>
                <w:sz w:val="28"/>
                <w:szCs w:val="28"/>
              </w:rPr>
              <w:t>5</w:t>
            </w:r>
            <w:r w:rsidR="00EA617A" w:rsidRPr="00EA617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A617A" w:rsidRPr="00EA617A" w:rsidRDefault="00232456">
          <w:pPr>
            <w:pStyle w:val="11"/>
            <w:tabs>
              <w:tab w:val="left" w:pos="440"/>
              <w:tab w:val="right" w:leader="dot" w:pos="991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30097291" w:history="1">
            <w:r w:rsidR="00EA617A" w:rsidRPr="00EA617A">
              <w:rPr>
                <w:rStyle w:val="ad"/>
                <w:bCs/>
                <w:noProof/>
                <w:sz w:val="28"/>
                <w:szCs w:val="28"/>
              </w:rPr>
              <w:t>3.</w:t>
            </w:r>
            <w:r w:rsidR="00EA617A" w:rsidRPr="00EA617A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EA617A" w:rsidRPr="00EA617A">
              <w:rPr>
                <w:rStyle w:val="ad"/>
                <w:noProof/>
                <w:sz w:val="28"/>
                <w:szCs w:val="28"/>
              </w:rPr>
              <w:t>Восстановление</w:t>
            </w:r>
            <w:r w:rsidR="00EA617A" w:rsidRPr="00EA617A">
              <w:rPr>
                <w:rStyle w:val="ad"/>
                <w:noProof/>
                <w:spacing w:val="-7"/>
                <w:sz w:val="28"/>
                <w:szCs w:val="28"/>
              </w:rPr>
              <w:t xml:space="preserve"> </w:t>
            </w:r>
            <w:r w:rsidR="00EA617A" w:rsidRPr="00EA617A">
              <w:rPr>
                <w:rStyle w:val="ad"/>
                <w:noProof/>
                <w:spacing w:val="-2"/>
                <w:sz w:val="28"/>
                <w:szCs w:val="28"/>
              </w:rPr>
              <w:t>обучающихся</w:t>
            </w:r>
            <w:r w:rsidR="00EA617A" w:rsidRPr="00EA617A">
              <w:rPr>
                <w:noProof/>
                <w:webHidden/>
                <w:sz w:val="28"/>
                <w:szCs w:val="28"/>
              </w:rPr>
              <w:tab/>
            </w:r>
            <w:r w:rsidR="00EA617A" w:rsidRPr="00EA617A">
              <w:rPr>
                <w:noProof/>
                <w:webHidden/>
                <w:sz w:val="28"/>
                <w:szCs w:val="28"/>
              </w:rPr>
              <w:fldChar w:fldCharType="begin"/>
            </w:r>
            <w:r w:rsidR="00EA617A" w:rsidRPr="00EA617A">
              <w:rPr>
                <w:noProof/>
                <w:webHidden/>
                <w:sz w:val="28"/>
                <w:szCs w:val="28"/>
              </w:rPr>
              <w:instrText xml:space="preserve"> PAGEREF _Toc230097291 \h </w:instrText>
            </w:r>
            <w:r w:rsidR="00EA617A" w:rsidRPr="00EA617A">
              <w:rPr>
                <w:noProof/>
                <w:webHidden/>
                <w:sz w:val="28"/>
                <w:szCs w:val="28"/>
              </w:rPr>
            </w:r>
            <w:r w:rsidR="00EA617A" w:rsidRPr="00EA617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A617A" w:rsidRPr="00EA617A">
              <w:rPr>
                <w:noProof/>
                <w:webHidden/>
                <w:sz w:val="28"/>
                <w:szCs w:val="28"/>
              </w:rPr>
              <w:t>6</w:t>
            </w:r>
            <w:r w:rsidR="00EA617A" w:rsidRPr="00EA617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A617A" w:rsidRPr="00EA617A" w:rsidRDefault="00232456">
          <w:pPr>
            <w:pStyle w:val="11"/>
            <w:tabs>
              <w:tab w:val="left" w:pos="440"/>
              <w:tab w:val="right" w:leader="dot" w:pos="991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30097292" w:history="1">
            <w:r w:rsidR="00EA617A" w:rsidRPr="00EA617A">
              <w:rPr>
                <w:rStyle w:val="ad"/>
                <w:bCs/>
                <w:noProof/>
                <w:sz w:val="28"/>
                <w:szCs w:val="28"/>
              </w:rPr>
              <w:t>4.</w:t>
            </w:r>
            <w:r w:rsidR="00EA617A" w:rsidRPr="00EA617A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EA617A" w:rsidRPr="00EA617A">
              <w:rPr>
                <w:rStyle w:val="ad"/>
                <w:noProof/>
                <w:sz w:val="28"/>
                <w:szCs w:val="28"/>
              </w:rPr>
              <w:t>Заключительные</w:t>
            </w:r>
            <w:r w:rsidR="00EA617A" w:rsidRPr="00EA617A">
              <w:rPr>
                <w:rStyle w:val="ad"/>
                <w:noProof/>
                <w:spacing w:val="-7"/>
                <w:sz w:val="28"/>
                <w:szCs w:val="28"/>
              </w:rPr>
              <w:t xml:space="preserve"> </w:t>
            </w:r>
            <w:r w:rsidR="00EA617A" w:rsidRPr="00EA617A">
              <w:rPr>
                <w:rStyle w:val="ad"/>
                <w:noProof/>
                <w:spacing w:val="-2"/>
                <w:sz w:val="28"/>
                <w:szCs w:val="28"/>
              </w:rPr>
              <w:t>положения</w:t>
            </w:r>
            <w:r w:rsidR="00EA617A" w:rsidRPr="00EA617A">
              <w:rPr>
                <w:noProof/>
                <w:webHidden/>
                <w:sz w:val="28"/>
                <w:szCs w:val="28"/>
              </w:rPr>
              <w:tab/>
            </w:r>
            <w:r w:rsidR="00EA617A" w:rsidRPr="00EA617A">
              <w:rPr>
                <w:noProof/>
                <w:webHidden/>
                <w:sz w:val="28"/>
                <w:szCs w:val="28"/>
              </w:rPr>
              <w:fldChar w:fldCharType="begin"/>
            </w:r>
            <w:r w:rsidR="00EA617A" w:rsidRPr="00EA617A">
              <w:rPr>
                <w:noProof/>
                <w:webHidden/>
                <w:sz w:val="28"/>
                <w:szCs w:val="28"/>
              </w:rPr>
              <w:instrText xml:space="preserve"> PAGEREF _Toc230097292 \h </w:instrText>
            </w:r>
            <w:r w:rsidR="00EA617A" w:rsidRPr="00EA617A">
              <w:rPr>
                <w:noProof/>
                <w:webHidden/>
                <w:sz w:val="28"/>
                <w:szCs w:val="28"/>
              </w:rPr>
            </w:r>
            <w:r w:rsidR="00EA617A" w:rsidRPr="00EA617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A617A" w:rsidRPr="00EA617A">
              <w:rPr>
                <w:noProof/>
                <w:webHidden/>
                <w:sz w:val="28"/>
                <w:szCs w:val="28"/>
              </w:rPr>
              <w:t>7</w:t>
            </w:r>
            <w:r w:rsidR="00EA617A" w:rsidRPr="00EA617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E338F" w:rsidRDefault="002E338F" w:rsidP="002E338F">
          <w:pPr>
            <w:jc w:val="center"/>
          </w:pPr>
          <w:r w:rsidRPr="00EA617A">
            <w:rPr>
              <w:bCs/>
              <w:sz w:val="28"/>
              <w:szCs w:val="28"/>
            </w:rPr>
            <w:fldChar w:fldCharType="end"/>
          </w:r>
        </w:p>
      </w:sdtContent>
    </w:sdt>
    <w:p w:rsidR="00BA5A0C" w:rsidRDefault="00BA5A0C">
      <w:pPr>
        <w:pStyle w:val="a3"/>
        <w:jc w:val="center"/>
      </w:pPr>
    </w:p>
    <w:p w:rsidR="002E338F" w:rsidRDefault="002E338F">
      <w:pPr>
        <w:pStyle w:val="a3"/>
        <w:jc w:val="center"/>
        <w:sectPr w:rsidR="002E338F">
          <w:type w:val="continuous"/>
          <w:pgSz w:w="11910" w:h="16840"/>
          <w:pgMar w:top="1080" w:right="425" w:bottom="280" w:left="1559" w:header="720" w:footer="720" w:gutter="0"/>
          <w:cols w:space="720"/>
        </w:sectPr>
      </w:pPr>
    </w:p>
    <w:p w:rsidR="00BA5A0C" w:rsidRDefault="00A64C65" w:rsidP="002E338F">
      <w:pPr>
        <w:pStyle w:val="a4"/>
        <w:numPr>
          <w:ilvl w:val="0"/>
          <w:numId w:val="5"/>
        </w:numPr>
        <w:tabs>
          <w:tab w:val="left" w:pos="4172"/>
        </w:tabs>
        <w:spacing w:before="79"/>
        <w:jc w:val="left"/>
        <w:outlineLvl w:val="0"/>
        <w:rPr>
          <w:b/>
          <w:sz w:val="24"/>
        </w:rPr>
      </w:pPr>
      <w:bookmarkStart w:id="2" w:name="1._Общие_положения"/>
      <w:bookmarkStart w:id="3" w:name="_Toc230097289"/>
      <w:bookmarkEnd w:id="2"/>
      <w:r>
        <w:rPr>
          <w:b/>
          <w:sz w:val="24"/>
        </w:rPr>
        <w:lastRenderedPageBreak/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  <w:bookmarkEnd w:id="3"/>
    </w:p>
    <w:p w:rsidR="00BA5A0C" w:rsidRDefault="00BA5A0C">
      <w:pPr>
        <w:pStyle w:val="a3"/>
        <w:spacing w:before="48"/>
        <w:rPr>
          <w:b/>
        </w:rPr>
      </w:pPr>
    </w:p>
    <w:p w:rsidR="00BA5A0C" w:rsidRDefault="00A64C65">
      <w:pPr>
        <w:pStyle w:val="a4"/>
        <w:numPr>
          <w:ilvl w:val="1"/>
          <w:numId w:val="5"/>
        </w:numPr>
        <w:tabs>
          <w:tab w:val="left" w:pos="1318"/>
        </w:tabs>
        <w:spacing w:line="259" w:lineRule="auto"/>
        <w:ind w:right="419" w:firstLine="708"/>
        <w:rPr>
          <w:sz w:val="24"/>
        </w:rPr>
      </w:pPr>
      <w:r>
        <w:rPr>
          <w:sz w:val="24"/>
        </w:rPr>
        <w:t xml:space="preserve">Положение о порядке перевода, отчисления и восстановления обучающихся (далее - Положение) регламентирует порядок и основания прекращения образовательных отношений в связи отчислением и переводом обучающихся из </w:t>
      </w:r>
      <w:r w:rsidR="003E102F">
        <w:rPr>
          <w:sz w:val="24"/>
        </w:rPr>
        <w:t xml:space="preserve">Федеральном государственном бюджетном образовательном учреждении высшего образования «Санкт-Петербургский государственный университет ветеринарной медицины» (ФГБОУ ВО СПбГУВМ) </w:t>
      </w:r>
      <w:r>
        <w:rPr>
          <w:sz w:val="24"/>
        </w:rPr>
        <w:t>(далее - Учреждение).</w:t>
      </w:r>
    </w:p>
    <w:p w:rsidR="00BA5A0C" w:rsidRDefault="00A64C65">
      <w:pPr>
        <w:pStyle w:val="a4"/>
        <w:numPr>
          <w:ilvl w:val="1"/>
          <w:numId w:val="5"/>
        </w:numPr>
        <w:tabs>
          <w:tab w:val="left" w:pos="1270"/>
        </w:tabs>
        <w:spacing w:before="7"/>
        <w:ind w:left="1270" w:hanging="420"/>
        <w:rPr>
          <w:sz w:val="24"/>
        </w:rPr>
      </w:pPr>
      <w:r>
        <w:rPr>
          <w:sz w:val="24"/>
        </w:rPr>
        <w:t>Настоящее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соответствии </w:t>
      </w:r>
      <w:r>
        <w:rPr>
          <w:spacing w:val="-5"/>
          <w:sz w:val="24"/>
        </w:rPr>
        <w:t>с:</w:t>
      </w:r>
    </w:p>
    <w:p w:rsidR="00BA5A0C" w:rsidRDefault="00A64C65">
      <w:pPr>
        <w:pStyle w:val="a3"/>
        <w:spacing w:before="27"/>
        <w:ind w:left="142" w:right="421" w:firstLine="708"/>
        <w:jc w:val="both"/>
      </w:pPr>
      <w:r>
        <w:t>−</w:t>
      </w:r>
      <w:r>
        <w:rPr>
          <w:spacing w:val="80"/>
        </w:rPr>
        <w:t xml:space="preserve">  </w:t>
      </w:r>
      <w:r>
        <w:t>Федеральный закон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29.12.2012г. №273-ФЗ «Об образовании в</w:t>
      </w:r>
      <w:r>
        <w:rPr>
          <w:spacing w:val="-3"/>
        </w:rPr>
        <w:t xml:space="preserve"> </w:t>
      </w:r>
      <w:r>
        <w:t xml:space="preserve">Российской </w:t>
      </w:r>
      <w:r>
        <w:rPr>
          <w:spacing w:val="-2"/>
        </w:rPr>
        <w:t>Федерации»;</w:t>
      </w:r>
    </w:p>
    <w:p w:rsidR="00BA5A0C" w:rsidRDefault="00A64C65">
      <w:pPr>
        <w:pStyle w:val="a3"/>
        <w:ind w:left="142" w:right="417" w:firstLine="708"/>
        <w:jc w:val="both"/>
      </w:pPr>
      <w:r>
        <w:t>−</w:t>
      </w:r>
      <w:r>
        <w:rPr>
          <w:spacing w:val="80"/>
        </w:rPr>
        <w:t xml:space="preserve">  </w:t>
      </w:r>
      <w:r>
        <w:t>Приказ Минобрнауки России от 01.06.2013 № 499 «Порядок организации и осуществления образовательной деятельности по дополнительным профессиональным программам», с 01.09.2025 Приказ Минобрнауки России от 24.03.2025 № 266 «Об утверждении Порядка организации и осуществления образовательной деятельности по дополнительным</w:t>
      </w:r>
      <w:r>
        <w:rPr>
          <w:spacing w:val="-15"/>
        </w:rPr>
        <w:t xml:space="preserve"> </w:t>
      </w:r>
      <w:r>
        <w:t>профессиональным</w:t>
      </w:r>
      <w:r>
        <w:rPr>
          <w:spacing w:val="-15"/>
        </w:rPr>
        <w:t xml:space="preserve"> </w:t>
      </w:r>
      <w:r>
        <w:t>программам»;</w:t>
      </w:r>
    </w:p>
    <w:p w:rsidR="00BA5A0C" w:rsidRDefault="00A64C65">
      <w:pPr>
        <w:pStyle w:val="a3"/>
        <w:ind w:left="142" w:right="421" w:firstLine="708"/>
        <w:jc w:val="both"/>
      </w:pPr>
      <w:r>
        <w:t>−</w:t>
      </w:r>
      <w:r>
        <w:rPr>
          <w:spacing w:val="40"/>
        </w:rPr>
        <w:t xml:space="preserve">  </w:t>
      </w:r>
      <w:r>
        <w:t>Приказ Минпросвещения России от 27.07.2022 № 629 «Об утверждении</w:t>
      </w:r>
      <w:r>
        <w:rPr>
          <w:spacing w:val="40"/>
        </w:rPr>
        <w:t xml:space="preserve"> </w:t>
      </w:r>
      <w:r>
        <w:t>Порядка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дополнительным общеобразовательным</w:t>
      </w:r>
      <w:r>
        <w:rPr>
          <w:spacing w:val="-3"/>
        </w:rPr>
        <w:t xml:space="preserve"> </w:t>
      </w:r>
      <w:r>
        <w:t>программам»;</w:t>
      </w:r>
    </w:p>
    <w:p w:rsidR="00BA5A0C" w:rsidRDefault="00A64C65">
      <w:pPr>
        <w:pStyle w:val="a3"/>
        <w:ind w:left="142" w:right="419" w:firstLine="708"/>
        <w:jc w:val="both"/>
      </w:pPr>
      <w:bookmarkStart w:id="4" w:name="−_Приказ_Минпросвещения_России_от_26.08."/>
      <w:bookmarkEnd w:id="4"/>
      <w:r>
        <w:t>−</w:t>
      </w:r>
      <w:r>
        <w:rPr>
          <w:spacing w:val="80"/>
        </w:rPr>
        <w:t xml:space="preserve">  </w:t>
      </w:r>
      <w:r>
        <w:t>Приказ Минпросвещения России от 26.08.2020 № 438 «Об утверждении Порядка организации и осуществления образовательной деятельности по основным программам профессионального обучения»;</w:t>
      </w:r>
    </w:p>
    <w:p w:rsidR="00BA5A0C" w:rsidRDefault="00A64C65">
      <w:pPr>
        <w:pStyle w:val="a3"/>
        <w:ind w:left="142" w:right="416" w:firstLine="708"/>
        <w:jc w:val="both"/>
      </w:pPr>
      <w:r>
        <w:t>−</w:t>
      </w:r>
      <w:r>
        <w:rPr>
          <w:spacing w:val="40"/>
        </w:rPr>
        <w:t xml:space="preserve">  </w:t>
      </w:r>
      <w:r>
        <w:t>Приказ Минобрнауки РФ от 15.05.2013 № 185 «Об утверждении порядка применения к обучающимся и снятия с обучающихся мер дисциплинарного взыскания», с 01.09.2025</w:t>
      </w:r>
      <w:r>
        <w:rPr>
          <w:spacing w:val="-13"/>
        </w:rPr>
        <w:t xml:space="preserve"> </w:t>
      </w:r>
      <w:r>
        <w:t>Приказ</w:t>
      </w:r>
      <w:r>
        <w:rPr>
          <w:spacing w:val="-14"/>
        </w:rPr>
        <w:t xml:space="preserve"> </w:t>
      </w:r>
      <w:r>
        <w:t>Минпросвещения</w:t>
      </w:r>
      <w:r>
        <w:rPr>
          <w:spacing w:val="-15"/>
        </w:rPr>
        <w:t xml:space="preserve"> </w:t>
      </w:r>
      <w:r>
        <w:t>России</w:t>
      </w:r>
      <w:r>
        <w:rPr>
          <w:spacing w:val="-15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27.03.2025</w:t>
      </w:r>
      <w:r>
        <w:rPr>
          <w:spacing w:val="-13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243</w:t>
      </w:r>
      <w:r>
        <w:rPr>
          <w:spacing w:val="-15"/>
        </w:rPr>
        <w:t xml:space="preserve"> </w:t>
      </w:r>
      <w:r>
        <w:t>"Об</w:t>
      </w:r>
      <w:r>
        <w:rPr>
          <w:spacing w:val="-15"/>
        </w:rPr>
        <w:t xml:space="preserve"> </w:t>
      </w:r>
      <w:r>
        <w:t>утверждении</w:t>
      </w:r>
      <w:r>
        <w:rPr>
          <w:spacing w:val="-14"/>
        </w:rPr>
        <w:t xml:space="preserve"> </w:t>
      </w:r>
      <w:r>
        <w:t xml:space="preserve">Порядка применения к обучающимся по образовательным программам основного общего </w:t>
      </w:r>
      <w:r>
        <w:rPr>
          <w:spacing w:val="-2"/>
        </w:rPr>
        <w:t>образования,</w:t>
      </w:r>
      <w:r>
        <w:rPr>
          <w:spacing w:val="-3"/>
        </w:rPr>
        <w:t xml:space="preserve"> </w:t>
      </w:r>
      <w:r>
        <w:rPr>
          <w:spacing w:val="-2"/>
        </w:rPr>
        <w:t>образовательным</w:t>
      </w:r>
      <w:r>
        <w:rPr>
          <w:spacing w:val="-6"/>
        </w:rPr>
        <w:t xml:space="preserve"> </w:t>
      </w:r>
      <w:r>
        <w:rPr>
          <w:spacing w:val="-2"/>
        </w:rPr>
        <w:t>программам</w:t>
      </w:r>
      <w:r>
        <w:rPr>
          <w:spacing w:val="-4"/>
        </w:rPr>
        <w:t xml:space="preserve"> </w:t>
      </w:r>
      <w:r>
        <w:rPr>
          <w:spacing w:val="-2"/>
        </w:rPr>
        <w:t>среднего</w:t>
      </w:r>
      <w:r>
        <w:rPr>
          <w:spacing w:val="-3"/>
        </w:rPr>
        <w:t xml:space="preserve"> </w:t>
      </w:r>
      <w:r>
        <w:rPr>
          <w:spacing w:val="-2"/>
        </w:rPr>
        <w:t>общего</w:t>
      </w:r>
      <w:r>
        <w:rPr>
          <w:spacing w:val="-5"/>
        </w:rPr>
        <w:t xml:space="preserve"> </w:t>
      </w:r>
      <w:r>
        <w:rPr>
          <w:spacing w:val="-2"/>
        </w:rPr>
        <w:t>образования,</w:t>
      </w:r>
      <w:r>
        <w:rPr>
          <w:spacing w:val="-5"/>
        </w:rPr>
        <w:t xml:space="preserve"> </w:t>
      </w:r>
      <w:r>
        <w:rPr>
          <w:spacing w:val="-2"/>
        </w:rPr>
        <w:t>образовательным программам</w:t>
      </w:r>
      <w:r>
        <w:rPr>
          <w:spacing w:val="-15"/>
        </w:rPr>
        <w:t xml:space="preserve"> </w:t>
      </w:r>
      <w:r>
        <w:rPr>
          <w:spacing w:val="-2"/>
        </w:rPr>
        <w:t>среднего</w:t>
      </w:r>
      <w:r>
        <w:rPr>
          <w:spacing w:val="-13"/>
        </w:rPr>
        <w:t xml:space="preserve"> </w:t>
      </w:r>
      <w:r>
        <w:rPr>
          <w:spacing w:val="-2"/>
        </w:rPr>
        <w:t>профессионального</w:t>
      </w:r>
      <w:r>
        <w:rPr>
          <w:spacing w:val="-13"/>
        </w:rPr>
        <w:t xml:space="preserve"> </w:t>
      </w:r>
      <w:r>
        <w:rPr>
          <w:spacing w:val="-2"/>
        </w:rPr>
        <w:t>образования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соответствующим</w:t>
      </w:r>
      <w:r>
        <w:rPr>
          <w:spacing w:val="-13"/>
        </w:rPr>
        <w:t xml:space="preserve"> </w:t>
      </w:r>
      <w:r>
        <w:rPr>
          <w:spacing w:val="-2"/>
        </w:rPr>
        <w:t xml:space="preserve">дополнительным </w:t>
      </w:r>
      <w:r>
        <w:t>профессиональным программам, основным программам профессионального обучения и дополнительным общеобразовательным программам мер дисциплинарного взыскания и снятия</w:t>
      </w:r>
      <w:r>
        <w:rPr>
          <w:spacing w:val="-1"/>
        </w:rPr>
        <w:t xml:space="preserve"> </w:t>
      </w:r>
      <w:r>
        <w:t>их с</w:t>
      </w:r>
      <w:r>
        <w:rPr>
          <w:spacing w:val="-2"/>
        </w:rPr>
        <w:t xml:space="preserve"> </w:t>
      </w:r>
      <w:r>
        <w:t>указанных обучающихся»;</w:t>
      </w:r>
    </w:p>
    <w:p w:rsidR="00BA5A0C" w:rsidRDefault="00A64C65">
      <w:pPr>
        <w:pStyle w:val="a3"/>
        <w:ind w:left="850"/>
        <w:jc w:val="both"/>
      </w:pPr>
      <w:r>
        <w:t>−</w:t>
      </w:r>
      <w:r>
        <w:rPr>
          <w:spacing w:val="57"/>
          <w:w w:val="150"/>
        </w:rPr>
        <w:t xml:space="preserve">    </w:t>
      </w:r>
      <w:r>
        <w:t>Постановление</w:t>
      </w:r>
      <w:r>
        <w:rPr>
          <w:spacing w:val="1"/>
        </w:rPr>
        <w:t xml:space="preserve"> </w:t>
      </w:r>
      <w:r>
        <w:t>Правительства Российской</w:t>
      </w:r>
      <w:r>
        <w:rPr>
          <w:spacing w:val="2"/>
        </w:rPr>
        <w:t xml:space="preserve"> </w:t>
      </w:r>
      <w:r>
        <w:t>Федерации</w:t>
      </w:r>
      <w:r>
        <w:rPr>
          <w:spacing w:val="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15</w:t>
      </w:r>
      <w:r>
        <w:rPr>
          <w:spacing w:val="2"/>
        </w:rPr>
        <w:t xml:space="preserve"> </w:t>
      </w:r>
      <w:r>
        <w:t>сентября</w:t>
      </w:r>
      <w:r>
        <w:rPr>
          <w:spacing w:val="-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rPr>
          <w:spacing w:val="-5"/>
        </w:rPr>
        <w:t>г.</w:t>
      </w:r>
    </w:p>
    <w:p w:rsidR="00BA5A0C" w:rsidRDefault="00A64C65">
      <w:pPr>
        <w:pStyle w:val="a3"/>
        <w:ind w:left="142"/>
        <w:jc w:val="both"/>
      </w:pPr>
      <w:r>
        <w:t>№</w:t>
      </w:r>
      <w:r>
        <w:rPr>
          <w:spacing w:val="-3"/>
        </w:rPr>
        <w:t xml:space="preserve"> </w:t>
      </w:r>
      <w:r>
        <w:t>1441</w:t>
      </w:r>
      <w:r>
        <w:rPr>
          <w:spacing w:val="-1"/>
        </w:rPr>
        <w:t xml:space="preserve"> </w:t>
      </w:r>
      <w:r>
        <w:t>«Об</w:t>
      </w:r>
      <w:r>
        <w:rPr>
          <w:spacing w:val="-2"/>
        </w:rPr>
        <w:t xml:space="preserve"> </w:t>
      </w:r>
      <w:r>
        <w:t>утверждении Правил</w:t>
      </w:r>
      <w:r>
        <w:rPr>
          <w:spacing w:val="-2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платных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rPr>
          <w:spacing w:val="-2"/>
        </w:rPr>
        <w:t>услуг»</w:t>
      </w:r>
    </w:p>
    <w:p w:rsidR="00BA5A0C" w:rsidRDefault="00A64C65">
      <w:pPr>
        <w:pStyle w:val="a3"/>
        <w:ind w:left="850"/>
        <w:jc w:val="both"/>
      </w:pPr>
      <w:r>
        <w:t>−</w:t>
      </w:r>
      <w:r>
        <w:rPr>
          <w:spacing w:val="57"/>
          <w:w w:val="150"/>
        </w:rPr>
        <w:t xml:space="preserve">    </w:t>
      </w:r>
      <w:r>
        <w:t>Устав</w:t>
      </w:r>
      <w:r>
        <w:rPr>
          <w:spacing w:val="1"/>
        </w:rPr>
        <w:t xml:space="preserve"> </w:t>
      </w:r>
      <w:r w:rsidR="003E102F">
        <w:t>ФГБОУ ВО СПбГУВМ</w:t>
      </w:r>
      <w:r>
        <w:rPr>
          <w:spacing w:val="-4"/>
        </w:rPr>
        <w:t>;</w:t>
      </w:r>
      <w:r w:rsidR="003E102F">
        <w:rPr>
          <w:spacing w:val="-4"/>
        </w:rPr>
        <w:t xml:space="preserve"> </w:t>
      </w:r>
    </w:p>
    <w:p w:rsidR="00BA5A0C" w:rsidRDefault="00A64C65">
      <w:pPr>
        <w:pStyle w:val="a3"/>
        <w:ind w:left="850"/>
        <w:jc w:val="both"/>
      </w:pPr>
      <w:r>
        <w:t>−</w:t>
      </w:r>
      <w:r>
        <w:rPr>
          <w:spacing w:val="58"/>
          <w:w w:val="150"/>
        </w:rPr>
        <w:t xml:space="preserve">    </w:t>
      </w:r>
      <w:r>
        <w:t>иные</w:t>
      </w:r>
      <w:r>
        <w:rPr>
          <w:spacing w:val="-2"/>
        </w:rPr>
        <w:t xml:space="preserve"> </w:t>
      </w:r>
      <w:r>
        <w:t>локальные</w:t>
      </w:r>
      <w:r>
        <w:rPr>
          <w:spacing w:val="-1"/>
        </w:rPr>
        <w:t xml:space="preserve"> </w:t>
      </w:r>
      <w:r>
        <w:t>нормативные</w:t>
      </w:r>
      <w:r>
        <w:rPr>
          <w:spacing w:val="-2"/>
        </w:rPr>
        <w:t xml:space="preserve"> </w:t>
      </w:r>
      <w:r>
        <w:t>акты</w:t>
      </w:r>
      <w:r>
        <w:rPr>
          <w:spacing w:val="-2"/>
        </w:rPr>
        <w:t xml:space="preserve"> </w:t>
      </w:r>
      <w:r w:rsidR="003E102F">
        <w:t>ФГБОУ ВО СПбГУВМ</w:t>
      </w:r>
      <w:r>
        <w:rPr>
          <w:spacing w:val="-4"/>
        </w:rPr>
        <w:t>.</w:t>
      </w:r>
      <w:r w:rsidR="003E102F">
        <w:rPr>
          <w:spacing w:val="-4"/>
        </w:rPr>
        <w:t xml:space="preserve"> </w:t>
      </w:r>
    </w:p>
    <w:p w:rsidR="00BA5A0C" w:rsidRDefault="00A64C65">
      <w:pPr>
        <w:pStyle w:val="a4"/>
        <w:numPr>
          <w:ilvl w:val="1"/>
          <w:numId w:val="5"/>
        </w:numPr>
        <w:tabs>
          <w:tab w:val="left" w:pos="1308"/>
        </w:tabs>
        <w:spacing w:line="261" w:lineRule="auto"/>
        <w:ind w:right="422" w:firstLine="708"/>
        <w:rPr>
          <w:sz w:val="24"/>
        </w:rPr>
      </w:pPr>
      <w:r>
        <w:rPr>
          <w:sz w:val="24"/>
        </w:rPr>
        <w:t>Права и обязанности обучающегося, предусмотренные законодательством об образовании и локальными нормативными актами Учреждения прекращаются с даты его отчисления из Учреждения.</w:t>
      </w:r>
    </w:p>
    <w:p w:rsidR="00BA5A0C" w:rsidRDefault="00A64C65" w:rsidP="002E338F">
      <w:pPr>
        <w:pStyle w:val="a4"/>
        <w:numPr>
          <w:ilvl w:val="0"/>
          <w:numId w:val="5"/>
        </w:numPr>
        <w:tabs>
          <w:tab w:val="left" w:pos="2120"/>
        </w:tabs>
        <w:spacing w:before="149"/>
        <w:ind w:left="2120" w:hanging="240"/>
        <w:jc w:val="left"/>
        <w:outlineLvl w:val="0"/>
        <w:rPr>
          <w:b/>
          <w:sz w:val="24"/>
        </w:rPr>
      </w:pPr>
      <w:bookmarkStart w:id="5" w:name="_Toc230097290"/>
      <w:r>
        <w:rPr>
          <w:b/>
          <w:sz w:val="24"/>
        </w:rPr>
        <w:t>Основания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порядок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отчисления,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перевода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обучающихся</w:t>
      </w:r>
      <w:bookmarkEnd w:id="5"/>
    </w:p>
    <w:p w:rsidR="00BA5A0C" w:rsidRDefault="00BA5A0C">
      <w:pPr>
        <w:pStyle w:val="a3"/>
        <w:spacing w:before="57"/>
        <w:rPr>
          <w:b/>
        </w:rPr>
      </w:pPr>
    </w:p>
    <w:p w:rsidR="00BA5A0C" w:rsidRDefault="00A64C65">
      <w:pPr>
        <w:pStyle w:val="a3"/>
        <w:spacing w:before="1" w:line="261" w:lineRule="auto"/>
        <w:ind w:left="142" w:right="422" w:firstLine="708"/>
        <w:jc w:val="both"/>
      </w:pPr>
      <w:r>
        <w:t>Согласно ст. 61 273-ФЗ «Об образовании в Российской Федерации» отчисление обучающегося из Учреждения осуществляется в случаях:</w:t>
      </w:r>
    </w:p>
    <w:p w:rsidR="00BA5A0C" w:rsidRDefault="00A64C65">
      <w:pPr>
        <w:pStyle w:val="a4"/>
        <w:numPr>
          <w:ilvl w:val="1"/>
          <w:numId w:val="5"/>
        </w:numPr>
        <w:tabs>
          <w:tab w:val="left" w:pos="1270"/>
        </w:tabs>
        <w:ind w:left="1270" w:hanging="420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 с</w:t>
      </w:r>
      <w:r>
        <w:rPr>
          <w:spacing w:val="-2"/>
          <w:sz w:val="24"/>
        </w:rPr>
        <w:t xml:space="preserve"> </w:t>
      </w:r>
      <w:r>
        <w:rPr>
          <w:sz w:val="24"/>
        </w:rPr>
        <w:t>завершением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образовательной </w:t>
      </w:r>
      <w:r>
        <w:rPr>
          <w:spacing w:val="-2"/>
          <w:sz w:val="24"/>
        </w:rPr>
        <w:t>программе.</w:t>
      </w:r>
    </w:p>
    <w:p w:rsidR="00BA5A0C" w:rsidRDefault="00A64C65">
      <w:pPr>
        <w:pStyle w:val="a3"/>
        <w:spacing w:before="27" w:line="259" w:lineRule="auto"/>
        <w:ind w:left="142" w:right="421" w:firstLine="708"/>
        <w:jc w:val="both"/>
      </w:pPr>
      <w:r>
        <w:t xml:space="preserve">Основанием для прекращения образовательных отношений в связи с завершением обучения по образовательной программе является приказ об отчислении обучающегося из </w:t>
      </w:r>
      <w:r>
        <w:rPr>
          <w:spacing w:val="-2"/>
        </w:rPr>
        <w:t>Учреждения.</w:t>
      </w:r>
    </w:p>
    <w:p w:rsidR="00BA5A0C" w:rsidRDefault="00A64C65">
      <w:pPr>
        <w:pStyle w:val="a4"/>
        <w:numPr>
          <w:ilvl w:val="1"/>
          <w:numId w:val="5"/>
        </w:numPr>
        <w:tabs>
          <w:tab w:val="left" w:pos="1454"/>
        </w:tabs>
        <w:spacing w:before="6" w:line="259" w:lineRule="auto"/>
        <w:ind w:right="418" w:firstLine="708"/>
        <w:rPr>
          <w:sz w:val="24"/>
        </w:rPr>
      </w:pPr>
      <w:r>
        <w:rPr>
          <w:sz w:val="24"/>
        </w:rPr>
        <w:t>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осуществляется в случае:</w:t>
      </w:r>
    </w:p>
    <w:p w:rsidR="00BA5A0C" w:rsidRDefault="00A64C65" w:rsidP="00346441">
      <w:pPr>
        <w:pStyle w:val="a3"/>
        <w:tabs>
          <w:tab w:val="left" w:pos="3742"/>
        </w:tabs>
        <w:spacing w:before="6" w:line="244" w:lineRule="auto"/>
        <w:ind w:left="142" w:right="421" w:firstLine="708"/>
        <w:jc w:val="both"/>
      </w:pPr>
      <w:r>
        <w:t>отказа обучающегося</w:t>
      </w:r>
      <w:r>
        <w:tab/>
        <w:t xml:space="preserve">или родителей (законных представителей) </w:t>
      </w:r>
      <w:r w:rsidR="009F585D">
        <w:lastRenderedPageBreak/>
        <w:t>несовершеннолетнего обучающегося от продолжения обучения по образовательной</w:t>
      </w:r>
      <w:r w:rsidR="00346441">
        <w:t xml:space="preserve"> п</w:t>
      </w:r>
      <w:r>
        <w:t xml:space="preserve">рограмме; перевода обучающегося для продолжения освоения образовательной программы </w:t>
      </w:r>
      <w:r>
        <w:rPr>
          <w:noProof/>
          <w:spacing w:val="1"/>
          <w:lang w:eastAsia="ru-RU"/>
        </w:rPr>
        <w:drawing>
          <wp:inline distT="0" distB="0" distL="0" distR="0" wp14:anchorId="17405974" wp14:editId="1AB46F90">
            <wp:extent cx="8889" cy="73012"/>
            <wp:effectExtent l="0" t="0" r="0" b="0"/>
            <wp:docPr id="5" name="Image 5" descr="P69#yIS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P69#yIS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9" cy="73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 другую организацию, осуществляющую образовательную деятельность.</w:t>
      </w:r>
    </w:p>
    <w:p w:rsidR="00BA5A0C" w:rsidRDefault="00A64C65">
      <w:pPr>
        <w:pStyle w:val="a3"/>
        <w:spacing w:before="6" w:line="259" w:lineRule="auto"/>
        <w:ind w:left="142" w:right="421" w:firstLine="708"/>
        <w:jc w:val="both"/>
      </w:pPr>
      <w:r>
        <w:t>При досрочном прекращение образовательных отношений по инициативе обучающегося/родителей</w:t>
      </w:r>
      <w:r>
        <w:rPr>
          <w:spacing w:val="-5"/>
        </w:rPr>
        <w:t xml:space="preserve"> </w:t>
      </w:r>
      <w:r>
        <w:t>(законных</w:t>
      </w:r>
      <w:r>
        <w:rPr>
          <w:spacing w:val="-8"/>
        </w:rPr>
        <w:t xml:space="preserve"> </w:t>
      </w:r>
      <w:r>
        <w:t>представителей)</w:t>
      </w:r>
      <w:r>
        <w:rPr>
          <w:spacing w:val="-7"/>
        </w:rPr>
        <w:t xml:space="preserve"> </w:t>
      </w:r>
      <w:r>
        <w:t>несовершеннолетнего</w:t>
      </w:r>
      <w:r>
        <w:rPr>
          <w:spacing w:val="-6"/>
        </w:rPr>
        <w:t xml:space="preserve"> </w:t>
      </w:r>
      <w:r>
        <w:t>обучающегося подается заявление об отчислении и выдаче справки об обучении.</w:t>
      </w:r>
      <w:r w:rsidR="009F585D">
        <w:t xml:space="preserve"> </w:t>
      </w:r>
    </w:p>
    <w:p w:rsidR="00BA5A0C" w:rsidRDefault="00A64C65">
      <w:pPr>
        <w:pStyle w:val="a3"/>
        <w:spacing w:before="5" w:line="261" w:lineRule="auto"/>
        <w:ind w:left="142" w:right="424" w:firstLine="708"/>
        <w:jc w:val="both"/>
      </w:pPr>
      <w:r>
        <w:t>Отчисление по инициативе обучающегося/родителей (законных представителей) несовершеннолетнего обучающегося из Учреждения оформляется приказом директора.</w:t>
      </w:r>
    </w:p>
    <w:p w:rsidR="00BA5A0C" w:rsidRDefault="00A64C65">
      <w:pPr>
        <w:pStyle w:val="a3"/>
        <w:spacing w:before="1" w:line="259" w:lineRule="auto"/>
        <w:ind w:left="142" w:right="422" w:firstLine="708"/>
        <w:jc w:val="both"/>
      </w:pPr>
      <w:r>
        <w:t>Порядок досрочного прекращения образовательных отношений в случае, если между обучающимся/родителями (законными представителями) несовершеннолетнего обучающегося и Учреждением был заключен договор об образовании, регулируется Положением об оказании платных образовательных услуг, разработанным Учреждением.</w:t>
      </w:r>
    </w:p>
    <w:p w:rsidR="00BA5A0C" w:rsidRDefault="00A64C65">
      <w:pPr>
        <w:pStyle w:val="a4"/>
        <w:numPr>
          <w:ilvl w:val="1"/>
          <w:numId w:val="5"/>
        </w:numPr>
        <w:tabs>
          <w:tab w:val="left" w:pos="1454"/>
        </w:tabs>
        <w:spacing w:before="6" w:line="261" w:lineRule="auto"/>
        <w:ind w:right="423" w:firstLine="708"/>
        <w:rPr>
          <w:sz w:val="24"/>
        </w:rPr>
      </w:pPr>
      <w:r>
        <w:rPr>
          <w:sz w:val="24"/>
        </w:rPr>
        <w:t>Досрочное прекращения образовательных отношений по инициативе Учреждения осуществляется в случае:</w:t>
      </w:r>
    </w:p>
    <w:p w:rsidR="00BA5A0C" w:rsidRDefault="00A64C65">
      <w:pPr>
        <w:pStyle w:val="a3"/>
        <w:spacing w:line="259" w:lineRule="auto"/>
        <w:ind w:left="142" w:right="419" w:firstLine="708"/>
        <w:jc w:val="both"/>
      </w:pPr>
      <w:r>
        <w:t>применения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обучающемуся,</w:t>
      </w:r>
      <w:r>
        <w:rPr>
          <w:spacing w:val="-3"/>
        </w:rPr>
        <w:t xml:space="preserve"> </w:t>
      </w:r>
      <w:r>
        <w:t>достигшему</w:t>
      </w:r>
      <w:r>
        <w:rPr>
          <w:spacing w:val="-3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пятнадцати</w:t>
      </w:r>
      <w:r>
        <w:rPr>
          <w:spacing w:val="-3"/>
        </w:rPr>
        <w:t xml:space="preserve"> </w:t>
      </w:r>
      <w:r>
        <w:t>лет,</w:t>
      </w:r>
      <w:r>
        <w:rPr>
          <w:spacing w:val="-3"/>
        </w:rPr>
        <w:t xml:space="preserve"> </w:t>
      </w:r>
      <w:r>
        <w:t xml:space="preserve">отчисления как меры дисциплинарного взыскания; </w:t>
      </w:r>
      <w:r>
        <w:rPr>
          <w:noProof/>
          <w:lang w:eastAsia="ru-RU"/>
        </w:rPr>
        <w:drawing>
          <wp:inline distT="0" distB="0" distL="0" distR="0" wp14:anchorId="1728B88A" wp14:editId="103C35B7">
            <wp:extent cx="86348" cy="13333"/>
            <wp:effectExtent l="0" t="0" r="0" b="0"/>
            <wp:docPr id="6" name="Image 6" descr="P74#yIS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P74#yIS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348" cy="1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невыполнения обучающимся учебного плана образовательной программы; </w:t>
      </w:r>
      <w:r>
        <w:rPr>
          <w:noProof/>
          <w:spacing w:val="-27"/>
          <w:lang w:eastAsia="ru-RU"/>
        </w:rPr>
        <w:drawing>
          <wp:inline distT="0" distB="0" distL="0" distR="0" wp14:anchorId="70E56E11" wp14:editId="2CBC720C">
            <wp:extent cx="82549" cy="17765"/>
            <wp:effectExtent l="0" t="0" r="0" b="0"/>
            <wp:docPr id="7" name="Image 7" descr="P74#yIS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P74#yIS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49" cy="1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установления нарушения порядка приема в Учреждение, повлекшего по вине обучающегося/родителей (законных представителей) несовершеннолетнего обучающегося его незаконное зачисление на обучение по образовательной программе.</w:t>
      </w:r>
    </w:p>
    <w:p w:rsidR="00BA5A0C" w:rsidRDefault="00A64C65">
      <w:pPr>
        <w:pStyle w:val="a3"/>
        <w:spacing w:before="7" w:line="259" w:lineRule="auto"/>
        <w:ind w:left="142" w:right="421" w:firstLine="708"/>
        <w:jc w:val="both"/>
      </w:pPr>
      <w:r>
        <w:t xml:space="preserve">Решение по отчислению обучающихся по инициативе Учреждения в случае указанных в п. 2.3. настоящего Положения принимается директором Учреждения на основании представленной информации ответственных лиц за организацию и осуществление образовательного процесса по соответствующей образовательной </w:t>
      </w:r>
      <w:r>
        <w:rPr>
          <w:spacing w:val="-2"/>
        </w:rPr>
        <w:t>программе.</w:t>
      </w:r>
    </w:p>
    <w:p w:rsidR="00BA5A0C" w:rsidRDefault="00A64C65">
      <w:pPr>
        <w:pStyle w:val="a4"/>
        <w:numPr>
          <w:ilvl w:val="1"/>
          <w:numId w:val="5"/>
        </w:numPr>
        <w:tabs>
          <w:tab w:val="left" w:pos="1306"/>
        </w:tabs>
        <w:spacing w:before="8" w:line="259" w:lineRule="auto"/>
        <w:ind w:right="419" w:firstLine="708"/>
        <w:rPr>
          <w:sz w:val="24"/>
        </w:rPr>
      </w:pPr>
      <w:r>
        <w:rPr>
          <w:sz w:val="24"/>
        </w:rPr>
        <w:t>Досрочное прекращения образовательных отношений по обстоятельствам, не зависящим от воли обучающегося/родителей (законных представителей) несовершеннолетнего обучающегося и Учреждения, в том числе в случае ликвидации Учреждения; приостановления/аннулирования лицензии на осуществление образовательной деятельности.</w:t>
      </w:r>
    </w:p>
    <w:p w:rsidR="00BA5A0C" w:rsidRDefault="00A64C65">
      <w:pPr>
        <w:pStyle w:val="a4"/>
        <w:numPr>
          <w:ilvl w:val="1"/>
          <w:numId w:val="5"/>
        </w:numPr>
        <w:tabs>
          <w:tab w:val="left" w:pos="1445"/>
        </w:tabs>
        <w:spacing w:before="7" w:line="261" w:lineRule="auto"/>
        <w:ind w:right="419" w:firstLine="708"/>
        <w:rPr>
          <w:sz w:val="24"/>
        </w:rPr>
      </w:pPr>
      <w:r>
        <w:rPr>
          <w:sz w:val="24"/>
        </w:rPr>
        <w:t>Не допускается досрочное отчисление обучающихся по инициативе Учреждения в следующих случаях:</w:t>
      </w:r>
    </w:p>
    <w:p w:rsidR="00BA5A0C" w:rsidRDefault="00A64C65">
      <w:pPr>
        <w:pStyle w:val="a3"/>
        <w:spacing w:before="1" w:line="259" w:lineRule="auto"/>
        <w:ind w:left="142" w:right="422" w:firstLine="708"/>
        <w:jc w:val="both"/>
      </w:pPr>
      <w:r>
        <w:t xml:space="preserve">для лиц с ограниченными возможностями здоровья, инвалидностью; </w:t>
      </w:r>
      <w:r>
        <w:rPr>
          <w:noProof/>
          <w:spacing w:val="-14"/>
          <w:lang w:eastAsia="ru-RU"/>
        </w:rPr>
        <w:drawing>
          <wp:inline distT="0" distB="0" distL="0" distR="0" wp14:anchorId="546FF12D" wp14:editId="65843BBD">
            <wp:extent cx="86994" cy="18413"/>
            <wp:effectExtent l="0" t="0" r="0" b="0"/>
            <wp:docPr id="8" name="Image 8" descr="P78#yI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P78#yIS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994" cy="18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во время болезни обучающегося при наличии медицинского документа (или его копии); </w:t>
      </w:r>
      <w:r>
        <w:rPr>
          <w:noProof/>
          <w:spacing w:val="4"/>
          <w:lang w:eastAsia="ru-RU"/>
        </w:rPr>
        <w:drawing>
          <wp:inline distT="0" distB="0" distL="0" distR="0" wp14:anchorId="1CF4AD2F" wp14:editId="71A4B0A6">
            <wp:extent cx="82550" cy="8888"/>
            <wp:effectExtent l="0" t="0" r="0" b="0"/>
            <wp:docPr id="9" name="Image 9" descr="P78#yIS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P78#yIS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" cy="8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 xml:space="preserve"> </w:t>
      </w:r>
      <w:r>
        <w:t>во время перерыва в обучении в связи с отпуском по беременности и родам при наличии медицинского документа (или его копии).</w:t>
      </w:r>
    </w:p>
    <w:p w:rsidR="00BA5A0C" w:rsidRDefault="00A64C65">
      <w:pPr>
        <w:pStyle w:val="a4"/>
        <w:numPr>
          <w:ilvl w:val="1"/>
          <w:numId w:val="5"/>
        </w:numPr>
        <w:tabs>
          <w:tab w:val="left" w:pos="1354"/>
        </w:tabs>
        <w:spacing w:before="5" w:line="261" w:lineRule="auto"/>
        <w:ind w:right="422" w:firstLine="708"/>
        <w:rPr>
          <w:sz w:val="24"/>
        </w:rPr>
      </w:pPr>
      <w:r>
        <w:rPr>
          <w:sz w:val="24"/>
        </w:rPr>
        <w:t>Перевод обучающихся в организацию, осуществляющую образовательную деятельность осуществляется:</w:t>
      </w:r>
    </w:p>
    <w:p w:rsidR="00BA5A0C" w:rsidRDefault="00A64C65">
      <w:pPr>
        <w:pStyle w:val="a3"/>
        <w:tabs>
          <w:tab w:val="left" w:pos="1354"/>
          <w:tab w:val="left" w:pos="2811"/>
          <w:tab w:val="left" w:pos="4558"/>
          <w:tab w:val="left" w:pos="5192"/>
          <w:tab w:val="left" w:pos="6504"/>
          <w:tab w:val="left" w:pos="7817"/>
        </w:tabs>
        <w:spacing w:before="1" w:line="259" w:lineRule="auto"/>
        <w:ind w:left="142" w:right="422" w:firstLine="708"/>
      </w:pPr>
      <w:r>
        <w:rPr>
          <w:spacing w:val="-6"/>
        </w:rPr>
        <w:t>по</w:t>
      </w:r>
      <w:r>
        <w:tab/>
      </w:r>
      <w:r>
        <w:rPr>
          <w:spacing w:val="-2"/>
        </w:rPr>
        <w:t>инициативе</w:t>
      </w:r>
      <w:r>
        <w:tab/>
      </w:r>
      <w:r>
        <w:rPr>
          <w:spacing w:val="-2"/>
        </w:rPr>
        <w:t>обучающегося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>родителей</w:t>
      </w:r>
      <w:r>
        <w:tab/>
      </w:r>
      <w:r>
        <w:rPr>
          <w:spacing w:val="-2"/>
        </w:rPr>
        <w:t>(законных</w:t>
      </w:r>
      <w:r>
        <w:tab/>
      </w:r>
      <w:r>
        <w:rPr>
          <w:spacing w:val="-2"/>
        </w:rPr>
        <w:t xml:space="preserve">представителей) </w:t>
      </w:r>
      <w:r>
        <w:t>несовершеннолетнего обучающегося;</w:t>
      </w:r>
    </w:p>
    <w:p w:rsidR="00346441" w:rsidRPr="00346441" w:rsidRDefault="00A64C65" w:rsidP="00346441">
      <w:pPr>
        <w:pStyle w:val="a3"/>
        <w:tabs>
          <w:tab w:val="left" w:pos="1582"/>
          <w:tab w:val="left" w:pos="3910"/>
          <w:tab w:val="left" w:pos="5242"/>
          <w:tab w:val="left" w:pos="5847"/>
          <w:tab w:val="left" w:pos="7770"/>
        </w:tabs>
        <w:spacing w:before="4" w:line="259" w:lineRule="auto"/>
        <w:ind w:left="142" w:right="420" w:firstLine="720"/>
        <w:rPr>
          <w:spacing w:val="-2"/>
        </w:rPr>
      </w:pPr>
      <w:r>
        <w:rPr>
          <w:spacing w:val="-10"/>
        </w:rPr>
        <w:t>в</w:t>
      </w:r>
      <w:r>
        <w:tab/>
        <w:t xml:space="preserve">случае прекращения деятельности Учреждения; </w:t>
      </w:r>
      <w:r>
        <w:rPr>
          <w:spacing w:val="-2"/>
        </w:rPr>
        <w:t>приостановления/аннулирования</w:t>
      </w:r>
      <w:r>
        <w:tab/>
      </w:r>
      <w:r>
        <w:rPr>
          <w:spacing w:val="-2"/>
        </w:rPr>
        <w:t>лицензии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осуществление</w:t>
      </w:r>
      <w:r>
        <w:tab/>
      </w:r>
      <w:r>
        <w:rPr>
          <w:spacing w:val="-2"/>
        </w:rPr>
        <w:t>образовательной деятельности.</w:t>
      </w:r>
    </w:p>
    <w:p w:rsidR="00BA5A0C" w:rsidRDefault="00A64C65" w:rsidP="002E338F">
      <w:pPr>
        <w:pStyle w:val="a4"/>
        <w:numPr>
          <w:ilvl w:val="0"/>
          <w:numId w:val="5"/>
        </w:numPr>
        <w:tabs>
          <w:tab w:val="left" w:pos="3291"/>
        </w:tabs>
        <w:spacing w:before="193"/>
        <w:ind w:left="3291" w:hanging="240"/>
        <w:jc w:val="left"/>
        <w:outlineLvl w:val="0"/>
        <w:rPr>
          <w:b/>
          <w:sz w:val="24"/>
        </w:rPr>
      </w:pPr>
      <w:bookmarkStart w:id="6" w:name="3._Восстановление_обучающихся"/>
      <w:bookmarkStart w:id="7" w:name="_Toc230097291"/>
      <w:bookmarkEnd w:id="6"/>
      <w:r>
        <w:rPr>
          <w:b/>
          <w:sz w:val="24"/>
        </w:rPr>
        <w:t>Восстановление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обучающихся</w:t>
      </w:r>
      <w:bookmarkEnd w:id="7"/>
    </w:p>
    <w:p w:rsidR="00BA5A0C" w:rsidRDefault="00BA5A0C">
      <w:pPr>
        <w:pStyle w:val="a3"/>
        <w:spacing w:before="48"/>
        <w:rPr>
          <w:b/>
        </w:rPr>
      </w:pPr>
    </w:p>
    <w:p w:rsidR="00BA5A0C" w:rsidRPr="00346441" w:rsidRDefault="00A64C65" w:rsidP="00176459">
      <w:pPr>
        <w:pStyle w:val="a4"/>
        <w:numPr>
          <w:ilvl w:val="1"/>
          <w:numId w:val="5"/>
        </w:numPr>
        <w:tabs>
          <w:tab w:val="left" w:pos="1325"/>
        </w:tabs>
        <w:spacing w:before="79" w:line="259" w:lineRule="auto"/>
        <w:ind w:right="418" w:firstLine="708"/>
        <w:rPr>
          <w:sz w:val="24"/>
        </w:rPr>
      </w:pPr>
      <w:r w:rsidRPr="00346441">
        <w:rPr>
          <w:sz w:val="24"/>
        </w:rPr>
        <w:t xml:space="preserve">Обучающийся, отчисленный из Учреждения по собственной инициативе до завершения освоения образовательной программы имеет право на восстановление для обучения с сохранением прежних условий обучения по образовательной программе, при </w:t>
      </w:r>
      <w:r w:rsidRPr="00346441">
        <w:rPr>
          <w:sz w:val="24"/>
        </w:rPr>
        <w:lastRenderedPageBreak/>
        <w:t xml:space="preserve">наличии свободных мест.Восстановление осуществляется на основании </w:t>
      </w:r>
      <w:r w:rsidR="00A12204" w:rsidRPr="00346441">
        <w:rPr>
          <w:sz w:val="24"/>
        </w:rPr>
        <w:t>личного заявления</w:t>
      </w:r>
      <w:r w:rsidRPr="00346441">
        <w:rPr>
          <w:sz w:val="24"/>
        </w:rPr>
        <w:t xml:space="preserve"> обучающегося/родителей</w:t>
      </w:r>
      <w:r w:rsidRPr="00346441">
        <w:rPr>
          <w:spacing w:val="-4"/>
          <w:sz w:val="24"/>
        </w:rPr>
        <w:t xml:space="preserve"> </w:t>
      </w:r>
      <w:r w:rsidRPr="00346441">
        <w:rPr>
          <w:sz w:val="24"/>
        </w:rPr>
        <w:t>(законных</w:t>
      </w:r>
      <w:r w:rsidRPr="00346441">
        <w:rPr>
          <w:spacing w:val="-7"/>
          <w:sz w:val="24"/>
        </w:rPr>
        <w:t xml:space="preserve"> </w:t>
      </w:r>
      <w:r w:rsidRPr="00346441">
        <w:rPr>
          <w:sz w:val="24"/>
        </w:rPr>
        <w:t>представителей)</w:t>
      </w:r>
      <w:r w:rsidRPr="00346441">
        <w:rPr>
          <w:spacing w:val="-6"/>
          <w:sz w:val="24"/>
        </w:rPr>
        <w:t xml:space="preserve"> </w:t>
      </w:r>
      <w:r w:rsidRPr="00346441">
        <w:rPr>
          <w:sz w:val="24"/>
        </w:rPr>
        <w:t>несовершеннолетнего</w:t>
      </w:r>
      <w:r w:rsidRPr="00346441">
        <w:rPr>
          <w:spacing w:val="-5"/>
          <w:sz w:val="24"/>
        </w:rPr>
        <w:t xml:space="preserve"> </w:t>
      </w:r>
      <w:r w:rsidRPr="00346441">
        <w:rPr>
          <w:sz w:val="24"/>
        </w:rPr>
        <w:t>обучающегося на имя директора Учреждения.</w:t>
      </w:r>
    </w:p>
    <w:p w:rsidR="00BA5A0C" w:rsidRDefault="00A64C65">
      <w:pPr>
        <w:pStyle w:val="a4"/>
        <w:numPr>
          <w:ilvl w:val="1"/>
          <w:numId w:val="5"/>
        </w:numPr>
        <w:tabs>
          <w:tab w:val="left" w:pos="1478"/>
        </w:tabs>
        <w:spacing w:before="6" w:line="259" w:lineRule="auto"/>
        <w:ind w:right="421" w:firstLine="708"/>
        <w:rPr>
          <w:sz w:val="24"/>
        </w:rPr>
      </w:pPr>
      <w:r>
        <w:rPr>
          <w:sz w:val="24"/>
        </w:rPr>
        <w:t>Решение о восстановлении обучающегося принимается директором Учреждения и оформляется приказом.</w:t>
      </w:r>
    </w:p>
    <w:p w:rsidR="00BA5A0C" w:rsidRDefault="00A64C65">
      <w:pPr>
        <w:pStyle w:val="a4"/>
        <w:numPr>
          <w:ilvl w:val="1"/>
          <w:numId w:val="5"/>
        </w:numPr>
        <w:tabs>
          <w:tab w:val="left" w:pos="1387"/>
        </w:tabs>
        <w:spacing w:before="4" w:line="261" w:lineRule="auto"/>
        <w:ind w:right="424" w:firstLine="708"/>
        <w:rPr>
          <w:sz w:val="24"/>
        </w:rPr>
      </w:pPr>
      <w:r>
        <w:rPr>
          <w:sz w:val="24"/>
        </w:rPr>
        <w:t>Обучающимся, восстановленным в Учреждение и успешно прошедшим итоговую аттестацию, выдается документ об обучении установленного образца.</w:t>
      </w:r>
    </w:p>
    <w:p w:rsidR="00BA5A0C" w:rsidRDefault="00A64C65" w:rsidP="002E338F">
      <w:pPr>
        <w:pStyle w:val="a4"/>
        <w:numPr>
          <w:ilvl w:val="0"/>
          <w:numId w:val="5"/>
        </w:numPr>
        <w:tabs>
          <w:tab w:val="left" w:pos="3716"/>
        </w:tabs>
        <w:spacing w:before="159"/>
        <w:ind w:left="3716" w:hanging="240"/>
        <w:jc w:val="left"/>
        <w:outlineLvl w:val="0"/>
        <w:rPr>
          <w:b/>
          <w:sz w:val="24"/>
        </w:rPr>
      </w:pPr>
      <w:bookmarkStart w:id="8" w:name="4._Заключительные_положения"/>
      <w:bookmarkStart w:id="9" w:name="_Toc230097292"/>
      <w:bookmarkEnd w:id="8"/>
      <w:r>
        <w:rPr>
          <w:b/>
          <w:sz w:val="24"/>
        </w:rPr>
        <w:t>Заключительные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  <w:bookmarkEnd w:id="9"/>
    </w:p>
    <w:p w:rsidR="00BA5A0C" w:rsidRDefault="00BA5A0C">
      <w:pPr>
        <w:pStyle w:val="a3"/>
        <w:spacing w:before="48"/>
        <w:rPr>
          <w:b/>
        </w:rPr>
      </w:pPr>
    </w:p>
    <w:p w:rsidR="00BA5A0C" w:rsidRDefault="00A64C65">
      <w:pPr>
        <w:pStyle w:val="a4"/>
        <w:numPr>
          <w:ilvl w:val="1"/>
          <w:numId w:val="5"/>
        </w:numPr>
        <w:tabs>
          <w:tab w:val="left" w:pos="1507"/>
        </w:tabs>
        <w:spacing w:line="259" w:lineRule="auto"/>
        <w:ind w:right="423" w:firstLine="708"/>
        <w:rPr>
          <w:sz w:val="24"/>
        </w:rPr>
      </w:pPr>
      <w:r>
        <w:rPr>
          <w:sz w:val="24"/>
        </w:rPr>
        <w:t>Вопросы, не урегулированные настоящим Положением, подлежат урегулированию в соответствии с законодательством Российской Федерации, Уставом и иными действующими локальными нормативными актами Учреждения.</w:t>
      </w:r>
    </w:p>
    <w:p w:rsidR="00BA5A0C" w:rsidRDefault="00A64C65">
      <w:pPr>
        <w:pStyle w:val="a4"/>
        <w:numPr>
          <w:ilvl w:val="1"/>
          <w:numId w:val="5"/>
        </w:numPr>
        <w:tabs>
          <w:tab w:val="left" w:pos="1286"/>
        </w:tabs>
        <w:spacing w:before="6" w:line="259" w:lineRule="auto"/>
        <w:ind w:right="420" w:firstLine="708"/>
        <w:rPr>
          <w:sz w:val="24"/>
        </w:rPr>
      </w:pPr>
      <w:r>
        <w:rPr>
          <w:sz w:val="24"/>
        </w:rPr>
        <w:t>Настоящее Положение утрачивают силу в случае принятия нового Положения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 порядке перевода, отчисления восстановления обучающихся из образовательного </w:t>
      </w:r>
      <w:r>
        <w:rPr>
          <w:spacing w:val="-2"/>
          <w:sz w:val="24"/>
        </w:rPr>
        <w:t>учреждения.</w:t>
      </w:r>
    </w:p>
    <w:p w:rsidR="00BA5A0C" w:rsidRDefault="00BA5A0C" w:rsidP="003E102F">
      <w:pPr>
        <w:pStyle w:val="a3"/>
        <w:spacing w:before="73" w:line="261" w:lineRule="auto"/>
        <w:ind w:left="4981" w:right="420" w:hanging="188"/>
      </w:pPr>
    </w:p>
    <w:p w:rsidR="00346441" w:rsidRDefault="00346441" w:rsidP="003E102F">
      <w:pPr>
        <w:pStyle w:val="a3"/>
        <w:spacing w:before="73" w:line="261" w:lineRule="auto"/>
        <w:ind w:left="4981" w:right="420" w:hanging="188"/>
      </w:pPr>
    </w:p>
    <w:p w:rsidR="00346441" w:rsidRDefault="00346441" w:rsidP="003E102F">
      <w:pPr>
        <w:pStyle w:val="a3"/>
        <w:spacing w:before="73" w:line="261" w:lineRule="auto"/>
        <w:ind w:left="4981" w:right="420" w:hanging="188"/>
      </w:pPr>
    </w:p>
    <w:sectPr w:rsidR="00346441" w:rsidSect="003E102F">
      <w:footerReference w:type="default" r:id="rId13"/>
      <w:pgSz w:w="11910" w:h="16840"/>
      <w:pgMar w:top="1040" w:right="425" w:bottom="940" w:left="1559" w:header="0" w:footer="746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456" w:rsidRDefault="00232456">
      <w:r>
        <w:separator/>
      </w:r>
    </w:p>
  </w:endnote>
  <w:endnote w:type="continuationSeparator" w:id="0">
    <w:p w:rsidR="00232456" w:rsidRDefault="00232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A0C" w:rsidRDefault="00A64C65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30816" behindDoc="1" locked="0" layoutInCell="1" allowOverlap="1" wp14:anchorId="2B523100" wp14:editId="0B2EA951">
              <wp:simplePos x="0" y="0"/>
              <wp:positionH relativeFrom="page">
                <wp:posOffset>4037076</wp:posOffset>
              </wp:positionH>
              <wp:positionV relativeFrom="page">
                <wp:posOffset>10079284</wp:posOffset>
              </wp:positionV>
              <wp:extent cx="217170" cy="165735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A5A0C" w:rsidRDefault="00A64C65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C60168">
                            <w:rPr>
                              <w:noProof/>
                              <w:spacing w:val="-5"/>
                              <w:sz w:val="20"/>
                            </w:rPr>
                            <w:t>7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523100" id="_x0000_t202" coordsize="21600,21600" o:spt="202" path="m,l,21600r21600,l21600,xe">
              <v:stroke joinstyle="miter"/>
              <v:path gradientshapeok="t" o:connecttype="rect"/>
            </v:shapetype>
            <v:shape id="Textbox 50" o:spid="_x0000_s1026" type="#_x0000_t202" style="position:absolute;margin-left:317.9pt;margin-top:793.65pt;width:17.1pt;height:13.05pt;z-index:-1598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" filled="f" stroked="f">
              <v:path arrowok="t"/>
              <v:textbox inset="0,0,0,0">
                <w:txbxContent>
                  <w:p w:rsidR="00BA5A0C" w:rsidRDefault="00A64C65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C60168">
                      <w:rPr>
                        <w:noProof/>
                        <w:spacing w:val="-5"/>
                        <w:sz w:val="20"/>
                      </w:rPr>
                      <w:t>7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456" w:rsidRDefault="00232456">
      <w:r>
        <w:separator/>
      </w:r>
    </w:p>
  </w:footnote>
  <w:footnote w:type="continuationSeparator" w:id="0">
    <w:p w:rsidR="00232456" w:rsidRDefault="00232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97731"/>
    <w:multiLevelType w:val="hybridMultilevel"/>
    <w:tmpl w:val="D1DC6166"/>
    <w:lvl w:ilvl="0" w:tplc="F1F8578E">
      <w:start w:val="1"/>
      <w:numFmt w:val="decimal"/>
      <w:lvlText w:val="%1."/>
      <w:lvlJc w:val="left"/>
      <w:pPr>
        <w:ind w:left="149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0C2654E">
      <w:numFmt w:val="bullet"/>
      <w:lvlText w:val="•"/>
      <w:lvlJc w:val="left"/>
      <w:pPr>
        <w:ind w:left="1118" w:hanging="699"/>
      </w:pPr>
      <w:rPr>
        <w:rFonts w:hint="default"/>
        <w:lang w:val="ru-RU" w:eastAsia="en-US" w:bidi="ar-SA"/>
      </w:rPr>
    </w:lvl>
    <w:lvl w:ilvl="2" w:tplc="DF8A56CC">
      <w:numFmt w:val="bullet"/>
      <w:lvlText w:val="•"/>
      <w:lvlJc w:val="left"/>
      <w:pPr>
        <w:ind w:left="2096" w:hanging="699"/>
      </w:pPr>
      <w:rPr>
        <w:rFonts w:hint="default"/>
        <w:lang w:val="ru-RU" w:eastAsia="en-US" w:bidi="ar-SA"/>
      </w:rPr>
    </w:lvl>
    <w:lvl w:ilvl="3" w:tplc="377E45FA">
      <w:numFmt w:val="bullet"/>
      <w:lvlText w:val="•"/>
      <w:lvlJc w:val="left"/>
      <w:pPr>
        <w:ind w:left="3074" w:hanging="699"/>
      </w:pPr>
      <w:rPr>
        <w:rFonts w:hint="default"/>
        <w:lang w:val="ru-RU" w:eastAsia="en-US" w:bidi="ar-SA"/>
      </w:rPr>
    </w:lvl>
    <w:lvl w:ilvl="4" w:tplc="DB70F476">
      <w:numFmt w:val="bullet"/>
      <w:lvlText w:val="•"/>
      <w:lvlJc w:val="left"/>
      <w:pPr>
        <w:ind w:left="4052" w:hanging="699"/>
      </w:pPr>
      <w:rPr>
        <w:rFonts w:hint="default"/>
        <w:lang w:val="ru-RU" w:eastAsia="en-US" w:bidi="ar-SA"/>
      </w:rPr>
    </w:lvl>
    <w:lvl w:ilvl="5" w:tplc="0EAC3514">
      <w:numFmt w:val="bullet"/>
      <w:lvlText w:val="•"/>
      <w:lvlJc w:val="left"/>
      <w:pPr>
        <w:ind w:left="5031" w:hanging="699"/>
      </w:pPr>
      <w:rPr>
        <w:rFonts w:hint="default"/>
        <w:lang w:val="ru-RU" w:eastAsia="en-US" w:bidi="ar-SA"/>
      </w:rPr>
    </w:lvl>
    <w:lvl w:ilvl="6" w:tplc="CED8AC04">
      <w:numFmt w:val="bullet"/>
      <w:lvlText w:val="•"/>
      <w:lvlJc w:val="left"/>
      <w:pPr>
        <w:ind w:left="6009" w:hanging="699"/>
      </w:pPr>
      <w:rPr>
        <w:rFonts w:hint="default"/>
        <w:lang w:val="ru-RU" w:eastAsia="en-US" w:bidi="ar-SA"/>
      </w:rPr>
    </w:lvl>
    <w:lvl w:ilvl="7" w:tplc="B48CD542">
      <w:numFmt w:val="bullet"/>
      <w:lvlText w:val="•"/>
      <w:lvlJc w:val="left"/>
      <w:pPr>
        <w:ind w:left="6987" w:hanging="699"/>
      </w:pPr>
      <w:rPr>
        <w:rFonts w:hint="default"/>
        <w:lang w:val="ru-RU" w:eastAsia="en-US" w:bidi="ar-SA"/>
      </w:rPr>
    </w:lvl>
    <w:lvl w:ilvl="8" w:tplc="E5BCF4FA">
      <w:numFmt w:val="bullet"/>
      <w:lvlText w:val="•"/>
      <w:lvlJc w:val="left"/>
      <w:pPr>
        <w:ind w:left="7965" w:hanging="699"/>
      </w:pPr>
      <w:rPr>
        <w:rFonts w:hint="default"/>
        <w:lang w:val="ru-RU" w:eastAsia="en-US" w:bidi="ar-SA"/>
      </w:rPr>
    </w:lvl>
  </w:abstractNum>
  <w:abstractNum w:abstractNumId="1" w15:restartNumberingAfterBreak="0">
    <w:nsid w:val="5D752081"/>
    <w:multiLevelType w:val="hybridMultilevel"/>
    <w:tmpl w:val="7018E232"/>
    <w:lvl w:ilvl="0" w:tplc="4B0A1314">
      <w:start w:val="1"/>
      <w:numFmt w:val="decimal"/>
      <w:lvlText w:val="%1."/>
      <w:lvlJc w:val="left"/>
      <w:pPr>
        <w:ind w:left="149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4048250">
      <w:numFmt w:val="bullet"/>
      <w:lvlText w:val="•"/>
      <w:lvlJc w:val="left"/>
      <w:pPr>
        <w:ind w:left="1118" w:hanging="706"/>
      </w:pPr>
      <w:rPr>
        <w:rFonts w:hint="default"/>
        <w:lang w:val="ru-RU" w:eastAsia="en-US" w:bidi="ar-SA"/>
      </w:rPr>
    </w:lvl>
    <w:lvl w:ilvl="2" w:tplc="BA1E965C">
      <w:numFmt w:val="bullet"/>
      <w:lvlText w:val="•"/>
      <w:lvlJc w:val="left"/>
      <w:pPr>
        <w:ind w:left="2096" w:hanging="706"/>
      </w:pPr>
      <w:rPr>
        <w:rFonts w:hint="default"/>
        <w:lang w:val="ru-RU" w:eastAsia="en-US" w:bidi="ar-SA"/>
      </w:rPr>
    </w:lvl>
    <w:lvl w:ilvl="3" w:tplc="D5A49B76">
      <w:numFmt w:val="bullet"/>
      <w:lvlText w:val="•"/>
      <w:lvlJc w:val="left"/>
      <w:pPr>
        <w:ind w:left="3074" w:hanging="706"/>
      </w:pPr>
      <w:rPr>
        <w:rFonts w:hint="default"/>
        <w:lang w:val="ru-RU" w:eastAsia="en-US" w:bidi="ar-SA"/>
      </w:rPr>
    </w:lvl>
    <w:lvl w:ilvl="4" w:tplc="69A2FD0C">
      <w:numFmt w:val="bullet"/>
      <w:lvlText w:val="•"/>
      <w:lvlJc w:val="left"/>
      <w:pPr>
        <w:ind w:left="4052" w:hanging="706"/>
      </w:pPr>
      <w:rPr>
        <w:rFonts w:hint="default"/>
        <w:lang w:val="ru-RU" w:eastAsia="en-US" w:bidi="ar-SA"/>
      </w:rPr>
    </w:lvl>
    <w:lvl w:ilvl="5" w:tplc="5AD616C4">
      <w:numFmt w:val="bullet"/>
      <w:lvlText w:val="•"/>
      <w:lvlJc w:val="left"/>
      <w:pPr>
        <w:ind w:left="5031" w:hanging="706"/>
      </w:pPr>
      <w:rPr>
        <w:rFonts w:hint="default"/>
        <w:lang w:val="ru-RU" w:eastAsia="en-US" w:bidi="ar-SA"/>
      </w:rPr>
    </w:lvl>
    <w:lvl w:ilvl="6" w:tplc="C6F4F35C">
      <w:numFmt w:val="bullet"/>
      <w:lvlText w:val="•"/>
      <w:lvlJc w:val="left"/>
      <w:pPr>
        <w:ind w:left="6009" w:hanging="706"/>
      </w:pPr>
      <w:rPr>
        <w:rFonts w:hint="default"/>
        <w:lang w:val="ru-RU" w:eastAsia="en-US" w:bidi="ar-SA"/>
      </w:rPr>
    </w:lvl>
    <w:lvl w:ilvl="7" w:tplc="A844D36A">
      <w:numFmt w:val="bullet"/>
      <w:lvlText w:val="•"/>
      <w:lvlJc w:val="left"/>
      <w:pPr>
        <w:ind w:left="6987" w:hanging="706"/>
      </w:pPr>
      <w:rPr>
        <w:rFonts w:hint="default"/>
        <w:lang w:val="ru-RU" w:eastAsia="en-US" w:bidi="ar-SA"/>
      </w:rPr>
    </w:lvl>
    <w:lvl w:ilvl="8" w:tplc="497A34CE">
      <w:numFmt w:val="bullet"/>
      <w:lvlText w:val="•"/>
      <w:lvlJc w:val="left"/>
      <w:pPr>
        <w:ind w:left="7965" w:hanging="706"/>
      </w:pPr>
      <w:rPr>
        <w:rFonts w:hint="default"/>
        <w:lang w:val="ru-RU" w:eastAsia="en-US" w:bidi="ar-SA"/>
      </w:rPr>
    </w:lvl>
  </w:abstractNum>
  <w:abstractNum w:abstractNumId="2" w15:restartNumberingAfterBreak="0">
    <w:nsid w:val="6AA627E9"/>
    <w:multiLevelType w:val="hybridMultilevel"/>
    <w:tmpl w:val="959606F6"/>
    <w:lvl w:ilvl="0" w:tplc="877AC406">
      <w:start w:val="1"/>
      <w:numFmt w:val="decimal"/>
      <w:lvlText w:val="%1."/>
      <w:lvlJc w:val="left"/>
      <w:pPr>
        <w:ind w:left="149" w:hanging="7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2201C90">
      <w:numFmt w:val="bullet"/>
      <w:lvlText w:val="•"/>
      <w:lvlJc w:val="left"/>
      <w:pPr>
        <w:ind w:left="1118" w:hanging="713"/>
      </w:pPr>
      <w:rPr>
        <w:rFonts w:hint="default"/>
        <w:lang w:val="ru-RU" w:eastAsia="en-US" w:bidi="ar-SA"/>
      </w:rPr>
    </w:lvl>
    <w:lvl w:ilvl="2" w:tplc="49966AA4">
      <w:numFmt w:val="bullet"/>
      <w:lvlText w:val="•"/>
      <w:lvlJc w:val="left"/>
      <w:pPr>
        <w:ind w:left="2096" w:hanging="713"/>
      </w:pPr>
      <w:rPr>
        <w:rFonts w:hint="default"/>
        <w:lang w:val="ru-RU" w:eastAsia="en-US" w:bidi="ar-SA"/>
      </w:rPr>
    </w:lvl>
    <w:lvl w:ilvl="3" w:tplc="7994BE4A">
      <w:numFmt w:val="bullet"/>
      <w:lvlText w:val="•"/>
      <w:lvlJc w:val="left"/>
      <w:pPr>
        <w:ind w:left="3074" w:hanging="713"/>
      </w:pPr>
      <w:rPr>
        <w:rFonts w:hint="default"/>
        <w:lang w:val="ru-RU" w:eastAsia="en-US" w:bidi="ar-SA"/>
      </w:rPr>
    </w:lvl>
    <w:lvl w:ilvl="4" w:tplc="9E744E54">
      <w:numFmt w:val="bullet"/>
      <w:lvlText w:val="•"/>
      <w:lvlJc w:val="left"/>
      <w:pPr>
        <w:ind w:left="4052" w:hanging="713"/>
      </w:pPr>
      <w:rPr>
        <w:rFonts w:hint="default"/>
        <w:lang w:val="ru-RU" w:eastAsia="en-US" w:bidi="ar-SA"/>
      </w:rPr>
    </w:lvl>
    <w:lvl w:ilvl="5" w:tplc="3B489F96">
      <w:numFmt w:val="bullet"/>
      <w:lvlText w:val="•"/>
      <w:lvlJc w:val="left"/>
      <w:pPr>
        <w:ind w:left="5031" w:hanging="713"/>
      </w:pPr>
      <w:rPr>
        <w:rFonts w:hint="default"/>
        <w:lang w:val="ru-RU" w:eastAsia="en-US" w:bidi="ar-SA"/>
      </w:rPr>
    </w:lvl>
    <w:lvl w:ilvl="6" w:tplc="BB3215F6">
      <w:numFmt w:val="bullet"/>
      <w:lvlText w:val="•"/>
      <w:lvlJc w:val="left"/>
      <w:pPr>
        <w:ind w:left="6009" w:hanging="713"/>
      </w:pPr>
      <w:rPr>
        <w:rFonts w:hint="default"/>
        <w:lang w:val="ru-RU" w:eastAsia="en-US" w:bidi="ar-SA"/>
      </w:rPr>
    </w:lvl>
    <w:lvl w:ilvl="7" w:tplc="D3F645DE">
      <w:numFmt w:val="bullet"/>
      <w:lvlText w:val="•"/>
      <w:lvlJc w:val="left"/>
      <w:pPr>
        <w:ind w:left="6987" w:hanging="713"/>
      </w:pPr>
      <w:rPr>
        <w:rFonts w:hint="default"/>
        <w:lang w:val="ru-RU" w:eastAsia="en-US" w:bidi="ar-SA"/>
      </w:rPr>
    </w:lvl>
    <w:lvl w:ilvl="8" w:tplc="CE18FFCC">
      <w:numFmt w:val="bullet"/>
      <w:lvlText w:val="•"/>
      <w:lvlJc w:val="left"/>
      <w:pPr>
        <w:ind w:left="7965" w:hanging="713"/>
      </w:pPr>
      <w:rPr>
        <w:rFonts w:hint="default"/>
        <w:lang w:val="ru-RU" w:eastAsia="en-US" w:bidi="ar-SA"/>
      </w:rPr>
    </w:lvl>
  </w:abstractNum>
  <w:abstractNum w:abstractNumId="3" w15:restartNumberingAfterBreak="0">
    <w:nsid w:val="6BC37251"/>
    <w:multiLevelType w:val="hybridMultilevel"/>
    <w:tmpl w:val="DDD00760"/>
    <w:lvl w:ilvl="0" w:tplc="2A44E8E0">
      <w:start w:val="1"/>
      <w:numFmt w:val="decimal"/>
      <w:lvlText w:val="%1."/>
      <w:lvlJc w:val="left"/>
      <w:pPr>
        <w:ind w:left="149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BD44DD4">
      <w:numFmt w:val="bullet"/>
      <w:lvlText w:val="•"/>
      <w:lvlJc w:val="left"/>
      <w:pPr>
        <w:ind w:left="1118" w:hanging="706"/>
      </w:pPr>
      <w:rPr>
        <w:rFonts w:hint="default"/>
        <w:lang w:val="ru-RU" w:eastAsia="en-US" w:bidi="ar-SA"/>
      </w:rPr>
    </w:lvl>
    <w:lvl w:ilvl="2" w:tplc="3C0E31AE">
      <w:numFmt w:val="bullet"/>
      <w:lvlText w:val="•"/>
      <w:lvlJc w:val="left"/>
      <w:pPr>
        <w:ind w:left="2096" w:hanging="706"/>
      </w:pPr>
      <w:rPr>
        <w:rFonts w:hint="default"/>
        <w:lang w:val="ru-RU" w:eastAsia="en-US" w:bidi="ar-SA"/>
      </w:rPr>
    </w:lvl>
    <w:lvl w:ilvl="3" w:tplc="2ACC1E46">
      <w:numFmt w:val="bullet"/>
      <w:lvlText w:val="•"/>
      <w:lvlJc w:val="left"/>
      <w:pPr>
        <w:ind w:left="3074" w:hanging="706"/>
      </w:pPr>
      <w:rPr>
        <w:rFonts w:hint="default"/>
        <w:lang w:val="ru-RU" w:eastAsia="en-US" w:bidi="ar-SA"/>
      </w:rPr>
    </w:lvl>
    <w:lvl w:ilvl="4" w:tplc="BE1A8F90">
      <w:numFmt w:val="bullet"/>
      <w:lvlText w:val="•"/>
      <w:lvlJc w:val="left"/>
      <w:pPr>
        <w:ind w:left="4052" w:hanging="706"/>
      </w:pPr>
      <w:rPr>
        <w:rFonts w:hint="default"/>
        <w:lang w:val="ru-RU" w:eastAsia="en-US" w:bidi="ar-SA"/>
      </w:rPr>
    </w:lvl>
    <w:lvl w:ilvl="5" w:tplc="273206F2">
      <w:numFmt w:val="bullet"/>
      <w:lvlText w:val="•"/>
      <w:lvlJc w:val="left"/>
      <w:pPr>
        <w:ind w:left="5031" w:hanging="706"/>
      </w:pPr>
      <w:rPr>
        <w:rFonts w:hint="default"/>
        <w:lang w:val="ru-RU" w:eastAsia="en-US" w:bidi="ar-SA"/>
      </w:rPr>
    </w:lvl>
    <w:lvl w:ilvl="6" w:tplc="B11C2E54">
      <w:numFmt w:val="bullet"/>
      <w:lvlText w:val="•"/>
      <w:lvlJc w:val="left"/>
      <w:pPr>
        <w:ind w:left="6009" w:hanging="706"/>
      </w:pPr>
      <w:rPr>
        <w:rFonts w:hint="default"/>
        <w:lang w:val="ru-RU" w:eastAsia="en-US" w:bidi="ar-SA"/>
      </w:rPr>
    </w:lvl>
    <w:lvl w:ilvl="7" w:tplc="CBF618B4">
      <w:numFmt w:val="bullet"/>
      <w:lvlText w:val="•"/>
      <w:lvlJc w:val="left"/>
      <w:pPr>
        <w:ind w:left="6987" w:hanging="706"/>
      </w:pPr>
      <w:rPr>
        <w:rFonts w:hint="default"/>
        <w:lang w:val="ru-RU" w:eastAsia="en-US" w:bidi="ar-SA"/>
      </w:rPr>
    </w:lvl>
    <w:lvl w:ilvl="8" w:tplc="FBBAB4A6">
      <w:numFmt w:val="bullet"/>
      <w:lvlText w:val="•"/>
      <w:lvlJc w:val="left"/>
      <w:pPr>
        <w:ind w:left="7965" w:hanging="706"/>
      </w:pPr>
      <w:rPr>
        <w:rFonts w:hint="default"/>
        <w:lang w:val="ru-RU" w:eastAsia="en-US" w:bidi="ar-SA"/>
      </w:rPr>
    </w:lvl>
  </w:abstractNum>
  <w:abstractNum w:abstractNumId="4" w15:restartNumberingAfterBreak="0">
    <w:nsid w:val="728E7D6C"/>
    <w:multiLevelType w:val="multilevel"/>
    <w:tmpl w:val="24F06A70"/>
    <w:lvl w:ilvl="0">
      <w:start w:val="1"/>
      <w:numFmt w:val="decimal"/>
      <w:lvlText w:val="%1."/>
      <w:lvlJc w:val="left"/>
      <w:pPr>
        <w:ind w:left="4172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180" w:hanging="4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97" w:hanging="4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5" w:hanging="4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3" w:hanging="4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1" w:hanging="4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9" w:hanging="4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6" w:hanging="46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A5A0C"/>
    <w:rsid w:val="0001247B"/>
    <w:rsid w:val="00232456"/>
    <w:rsid w:val="002E338F"/>
    <w:rsid w:val="00346441"/>
    <w:rsid w:val="003E102F"/>
    <w:rsid w:val="00474F6E"/>
    <w:rsid w:val="0053505B"/>
    <w:rsid w:val="006A18E8"/>
    <w:rsid w:val="009F585D"/>
    <w:rsid w:val="00A12204"/>
    <w:rsid w:val="00A64C65"/>
    <w:rsid w:val="00BA5A0C"/>
    <w:rsid w:val="00BC4A0F"/>
    <w:rsid w:val="00C60168"/>
    <w:rsid w:val="00DF6245"/>
    <w:rsid w:val="00E81246"/>
    <w:rsid w:val="00EA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BCE317-C172-4516-A17E-42012E4ED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3E102F"/>
    <w:pPr>
      <w:ind w:left="2125" w:hanging="70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3E102F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3E10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102F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BC4A0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C4A0F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BC4A0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C4A0F"/>
    <w:rPr>
      <w:rFonts w:ascii="Times New Roman" w:eastAsia="Times New Roman" w:hAnsi="Times New Roman" w:cs="Times New Roman"/>
      <w:lang w:val="ru-RU"/>
    </w:rPr>
  </w:style>
  <w:style w:type="table" w:styleId="ab">
    <w:name w:val="Table Grid"/>
    <w:basedOn w:val="a1"/>
    <w:uiPriority w:val="39"/>
    <w:rsid w:val="00BC4A0F"/>
    <w:pPr>
      <w:widowControl/>
      <w:autoSpaceDE/>
      <w:autoSpaceDN/>
    </w:pPr>
    <w:rPr>
      <w:kern w:val="2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OC Heading"/>
    <w:basedOn w:val="1"/>
    <w:next w:val="a"/>
    <w:uiPriority w:val="39"/>
    <w:unhideWhenUsed/>
    <w:qFormat/>
    <w:rsid w:val="002E338F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E338F"/>
    <w:pPr>
      <w:spacing w:after="100"/>
    </w:pPr>
  </w:style>
  <w:style w:type="character" w:styleId="ad">
    <w:name w:val="Hyperlink"/>
    <w:basedOn w:val="a0"/>
    <w:uiPriority w:val="99"/>
    <w:unhideWhenUsed/>
    <w:rsid w:val="002E33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D1B08-C3DB-49A1-9627-579CACC47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Лебедев М.Н.</cp:lastModifiedBy>
  <cp:revision>11</cp:revision>
  <dcterms:created xsi:type="dcterms:W3CDTF">2026-04-24T13:53:00Z</dcterms:created>
  <dcterms:modified xsi:type="dcterms:W3CDTF">2026-05-19T12:40:00Z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Acrobat PDFMaker 23 для Word</vt:lpwstr>
  </property>
  <property fmtid="{D5CDD505-2E9C-101B-9397-08002B2CF9AE}" pid="4" name="LastSaved">
    <vt:filetime>2026-04-24T00:00:00Z</vt:filetime>
  </property>
  <property fmtid="{D5CDD505-2E9C-101B-9397-08002B2CF9AE}" pid="5" name="Producer">
    <vt:lpwstr>Adobe PDF Library 23.3.20</vt:lpwstr>
  </property>
  <property fmtid="{D5CDD505-2E9C-101B-9397-08002B2CF9AE}" pid="6" name="SourceModified">
    <vt:lpwstr>D:20250526093405</vt:lpwstr>
  </property>
</Properties>
</file>